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C5B02B">
      <w:pPr>
        <w:pStyle w:val="2"/>
        <w:numPr>
          <w:ilvl w:val="0"/>
          <w:numId w:val="0"/>
        </w:numPr>
        <w:jc w:val="left"/>
        <w:rPr>
          <w:rFonts w:ascii="宋体" w:hAnsi="宋体"/>
          <w:b/>
          <w:sz w:val="44"/>
          <w:szCs w:val="44"/>
        </w:rPr>
      </w:pPr>
      <w:r>
        <w:rPr>
          <w:rFonts w:hint="eastAsia" w:eastAsia="仿宋"/>
          <w:sz w:val="32"/>
          <w:szCs w:val="32"/>
          <w:lang w:val="en-US" w:eastAsia="zh-CN"/>
        </w:rPr>
        <w:t>附：报名文件格式</w:t>
      </w:r>
    </w:p>
    <w:p w14:paraId="33BC57AF">
      <w:pPr>
        <w:widowControl/>
        <w:spacing w:line="360" w:lineRule="auto"/>
        <w:jc w:val="center"/>
        <w:rPr>
          <w:rFonts w:hint="default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万载县小北关片区城市更新项目塑料管井询价采购</w:t>
      </w:r>
    </w:p>
    <w:p w14:paraId="614A5C38">
      <w:pPr>
        <w:autoSpaceDE w:val="0"/>
        <w:autoSpaceDN w:val="0"/>
        <w:adjustRightInd w:val="0"/>
        <w:jc w:val="both"/>
        <w:rPr>
          <w:rFonts w:eastAsia="仿宋_GB2312"/>
          <w:sz w:val="32"/>
          <w:szCs w:val="21"/>
        </w:rPr>
      </w:pPr>
    </w:p>
    <w:p w14:paraId="6AA0AAA5">
      <w:pPr>
        <w:spacing w:after="312" w:afterLines="100"/>
        <w:jc w:val="center"/>
        <w:rPr>
          <w:rFonts w:ascii="仿宋" w:hAnsi="仿宋" w:eastAsia="仿宋"/>
          <w:b/>
          <w:sz w:val="72"/>
          <w:szCs w:val="44"/>
        </w:rPr>
      </w:pPr>
      <w:r>
        <w:rPr>
          <w:rFonts w:hint="eastAsia" w:ascii="仿宋" w:hAnsi="仿宋" w:eastAsia="仿宋"/>
          <w:b/>
          <w:sz w:val="72"/>
          <w:szCs w:val="44"/>
        </w:rPr>
        <w:t>报</w:t>
      </w:r>
    </w:p>
    <w:p w14:paraId="614DA940">
      <w:pPr>
        <w:spacing w:after="312" w:afterLines="100"/>
        <w:jc w:val="center"/>
        <w:rPr>
          <w:rFonts w:ascii="仿宋" w:hAnsi="仿宋" w:eastAsia="仿宋"/>
          <w:b/>
          <w:sz w:val="72"/>
          <w:szCs w:val="44"/>
        </w:rPr>
      </w:pPr>
      <w:r>
        <w:rPr>
          <w:rFonts w:hint="eastAsia" w:ascii="仿宋" w:hAnsi="仿宋" w:eastAsia="仿宋"/>
          <w:b/>
          <w:sz w:val="72"/>
          <w:szCs w:val="44"/>
        </w:rPr>
        <w:t>名</w:t>
      </w:r>
    </w:p>
    <w:p w14:paraId="3A46D554">
      <w:pPr>
        <w:spacing w:after="312" w:afterLines="100"/>
        <w:jc w:val="center"/>
        <w:rPr>
          <w:rFonts w:ascii="仿宋" w:hAnsi="仿宋" w:eastAsia="仿宋"/>
          <w:b/>
          <w:sz w:val="72"/>
          <w:szCs w:val="44"/>
        </w:rPr>
      </w:pPr>
      <w:bookmarkStart w:id="0" w:name="_Toc30580_WPSOffice_Level1"/>
      <w:bookmarkStart w:id="1" w:name="_Toc27552_WPSOffice_Level1"/>
      <w:bookmarkStart w:id="2" w:name="_Toc2974_WPSOffice_Level1"/>
      <w:r>
        <w:rPr>
          <w:rFonts w:hint="eastAsia" w:ascii="仿宋" w:hAnsi="仿宋" w:eastAsia="仿宋"/>
          <w:b/>
          <w:sz w:val="72"/>
          <w:szCs w:val="44"/>
        </w:rPr>
        <w:t>文</w:t>
      </w:r>
      <w:bookmarkEnd w:id="0"/>
      <w:bookmarkEnd w:id="1"/>
      <w:bookmarkEnd w:id="2"/>
    </w:p>
    <w:p w14:paraId="648B8AD2">
      <w:pPr>
        <w:spacing w:after="312" w:afterLines="100"/>
        <w:jc w:val="center"/>
        <w:rPr>
          <w:rFonts w:ascii="仿宋" w:hAnsi="仿宋" w:eastAsia="仿宋"/>
          <w:b/>
          <w:sz w:val="72"/>
          <w:szCs w:val="44"/>
        </w:rPr>
      </w:pPr>
      <w:bookmarkStart w:id="3" w:name="_Toc31897_WPSOffice_Level1"/>
      <w:bookmarkStart w:id="4" w:name="_Toc24485_WPSOffice_Level1"/>
      <w:bookmarkStart w:id="5" w:name="_Toc7193_WPSOffice_Level1"/>
      <w:r>
        <w:rPr>
          <w:rFonts w:hint="eastAsia" w:ascii="仿宋" w:hAnsi="仿宋" w:eastAsia="仿宋"/>
          <w:b/>
          <w:sz w:val="72"/>
          <w:szCs w:val="44"/>
        </w:rPr>
        <w:t>件</w:t>
      </w:r>
      <w:bookmarkEnd w:id="3"/>
      <w:bookmarkEnd w:id="4"/>
      <w:bookmarkEnd w:id="5"/>
    </w:p>
    <w:p w14:paraId="1E8DA264">
      <w:pPr>
        <w:adjustRightInd w:val="0"/>
        <w:snapToGrid w:val="0"/>
        <w:spacing w:line="560" w:lineRule="exact"/>
        <w:rPr>
          <w:rFonts w:eastAsia="仿宋_GB2312"/>
          <w:b/>
          <w:sz w:val="32"/>
          <w:szCs w:val="32"/>
        </w:rPr>
      </w:pPr>
    </w:p>
    <w:p w14:paraId="69AD49FB">
      <w:pPr>
        <w:adjustRightInd w:val="0"/>
        <w:snapToGrid w:val="0"/>
        <w:spacing w:line="560" w:lineRule="exact"/>
        <w:rPr>
          <w:rFonts w:eastAsia="仿宋_GB2312"/>
          <w:b/>
          <w:sz w:val="32"/>
          <w:szCs w:val="32"/>
        </w:rPr>
      </w:pPr>
    </w:p>
    <w:p w14:paraId="4AAC3377">
      <w:pPr>
        <w:adjustRightInd w:val="0"/>
        <w:snapToGrid w:val="0"/>
        <w:spacing w:line="560" w:lineRule="exact"/>
        <w:rPr>
          <w:rFonts w:eastAsia="仿宋_GB2312"/>
          <w:b/>
          <w:sz w:val="32"/>
          <w:szCs w:val="32"/>
        </w:rPr>
      </w:pPr>
    </w:p>
    <w:p w14:paraId="28D657E5">
      <w:pPr>
        <w:snapToGrid w:val="0"/>
        <w:spacing w:line="480" w:lineRule="auto"/>
        <w:jc w:val="center"/>
        <w:rPr>
          <w:rFonts w:ascii="仿宋_GB2312" w:hAnsi="仿宋_GB2312" w:eastAsia="仿宋_GB2312"/>
          <w:color w:val="000000"/>
          <w:sz w:val="32"/>
          <w:szCs w:val="32"/>
        </w:rPr>
      </w:pPr>
      <w:bookmarkStart w:id="6" w:name="_Toc26955_WPSOffice_Level1"/>
      <w:bookmarkStart w:id="7" w:name="_Toc1397_WPSOffice_Level1"/>
      <w:bookmarkStart w:id="8" w:name="_Toc11653_WPSOffice_Level1"/>
      <w:r>
        <w:rPr>
          <w:rFonts w:hint="eastAsia" w:ascii="仿宋_GB2312" w:hAnsi="仿宋_GB2312" w:eastAsia="仿宋_GB2312"/>
          <w:color w:val="000000"/>
          <w:sz w:val="32"/>
          <w:szCs w:val="32"/>
          <w:lang w:val="en-US" w:eastAsia="zh-CN"/>
        </w:rPr>
        <w:t xml:space="preserve">  报价单位</w:t>
      </w:r>
      <w:r>
        <w:rPr>
          <w:rFonts w:hint="eastAsia" w:ascii="仿宋_GB2312" w:hAnsi="仿宋_GB2312" w:eastAsia="仿宋_GB2312"/>
          <w:color w:val="000000"/>
          <w:sz w:val="32"/>
          <w:szCs w:val="32"/>
        </w:rPr>
        <w:t>：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     </w:t>
      </w:r>
      <w:r>
        <w:rPr>
          <w:rFonts w:ascii="仿宋_GB2312" w:hAnsi="仿宋_GB2312" w:eastAsia="仿宋_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  </w:t>
      </w:r>
      <w:r>
        <w:rPr>
          <w:rFonts w:ascii="仿宋_GB2312" w:hAnsi="仿宋_GB2312" w:eastAsia="仿宋_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/>
          <w:color w:val="000000"/>
          <w:sz w:val="32"/>
          <w:szCs w:val="32"/>
        </w:rPr>
        <w:t>（盖公章）</w:t>
      </w:r>
      <w:bookmarkEnd w:id="6"/>
      <w:bookmarkEnd w:id="7"/>
      <w:bookmarkEnd w:id="8"/>
    </w:p>
    <w:p w14:paraId="6BB59D41">
      <w:pPr>
        <w:snapToGrid w:val="0"/>
        <w:spacing w:line="480" w:lineRule="auto"/>
        <w:jc w:val="center"/>
        <w:rPr>
          <w:rFonts w:hint="eastAsia" w:ascii="仿宋_GB2312" w:hAnsi="仿宋_GB2312" w:eastAsia="仿宋_GB2312"/>
          <w:color w:val="000000"/>
          <w:sz w:val="32"/>
          <w:szCs w:val="32"/>
        </w:rPr>
      </w:pPr>
      <w:bookmarkStart w:id="9" w:name="_Toc23622_WPSOffice_Level1"/>
      <w:bookmarkStart w:id="10" w:name="_Toc5988_WPSOffice_Level1"/>
      <w:bookmarkStart w:id="11" w:name="_Toc25280_WPSOffice_Level1"/>
      <w:r>
        <w:rPr>
          <w:rFonts w:hint="eastAsia" w:ascii="仿宋_GB2312" w:hAnsi="仿宋_GB2312" w:eastAsia="仿宋_GB2312"/>
          <w:color w:val="000000"/>
          <w:sz w:val="32"/>
          <w:szCs w:val="32"/>
        </w:rPr>
        <w:t xml:space="preserve">  法定代表人或被授权人：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    </w:t>
      </w:r>
      <w:r>
        <w:rPr>
          <w:rFonts w:ascii="仿宋_GB2312" w:hAnsi="仿宋_GB2312" w:eastAsia="仿宋_GB2312"/>
          <w:color w:val="000000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/>
          <w:color w:val="000000"/>
          <w:sz w:val="32"/>
          <w:szCs w:val="32"/>
        </w:rPr>
        <w:t>（签字）</w:t>
      </w:r>
      <w:bookmarkEnd w:id="9"/>
      <w:bookmarkEnd w:id="10"/>
      <w:bookmarkEnd w:id="11"/>
      <w:bookmarkStart w:id="12" w:name="_Toc23616_WPSOffice_Level1"/>
      <w:bookmarkStart w:id="13" w:name="_Toc1107_WPSOffice_Level1"/>
      <w:bookmarkStart w:id="14" w:name="_Toc23539_WPSOffice_Level1"/>
    </w:p>
    <w:p w14:paraId="6E89A707">
      <w:pPr>
        <w:keepNext w:val="0"/>
        <w:keepLines w:val="0"/>
        <w:pageBreakBefore w:val="0"/>
        <w:widowControl w:val="0"/>
        <w:tabs>
          <w:tab w:val="left" w:pos="249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left="2558" w:leftChars="456" w:hanging="1600" w:hangingChars="500"/>
        <w:jc w:val="left"/>
        <w:textAlignment w:val="auto"/>
        <w:rPr>
          <w:rFonts w:hint="default" w:ascii="仿宋_GB2312" w:hAnsi="仿宋_GB2312" w:eastAsia="仿宋_GB2312"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/>
          <w:color w:val="000000"/>
          <w:sz w:val="32"/>
          <w:szCs w:val="32"/>
          <w:lang w:val="en-US" w:eastAsia="zh-CN"/>
        </w:rPr>
        <w:t>项目名称：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  <w:lang w:val="en-US" w:eastAsia="zh-CN"/>
        </w:rPr>
        <w:t>WT2026-129</w:t>
      </w:r>
      <w:bookmarkStart w:id="15" w:name="_GoBack"/>
      <w:bookmarkEnd w:id="15"/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  <w:lang w:val="en-US" w:eastAsia="zh-CN"/>
        </w:rPr>
        <w:t>万载县小北关片区城市更新项目塑料管井询价采购</w:t>
      </w:r>
    </w:p>
    <w:p w14:paraId="5CB3E8E0">
      <w:pPr>
        <w:snapToGrid w:val="0"/>
        <w:spacing w:line="480" w:lineRule="auto"/>
        <w:jc w:val="center"/>
        <w:rPr>
          <w:rFonts w:hint="eastAsia" w:ascii="仿宋_GB2312" w:hAnsi="仿宋_GB2312" w:eastAsia="仿宋_GB2312"/>
          <w:color w:val="000000"/>
          <w:sz w:val="32"/>
          <w:szCs w:val="32"/>
        </w:rPr>
      </w:pPr>
    </w:p>
    <w:p w14:paraId="6F791FC8">
      <w:pPr>
        <w:snapToGrid w:val="0"/>
        <w:spacing w:line="480" w:lineRule="auto"/>
        <w:jc w:val="center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/>
          <w:color w:val="000000"/>
          <w:sz w:val="32"/>
          <w:szCs w:val="32"/>
        </w:rPr>
        <w:t>年   月   日</w:t>
      </w:r>
      <w:bookmarkEnd w:id="12"/>
      <w:bookmarkEnd w:id="13"/>
      <w:bookmarkEnd w:id="14"/>
    </w:p>
    <w:sectPr>
      <w:pgSz w:w="11906" w:h="16838"/>
      <w:pgMar w:top="1043" w:right="1800" w:bottom="104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noto sans tha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19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djMmFmZmMwOThlMWY3MjMzMmVhMzc3N2E4ZjYzYTAifQ=="/>
  </w:docVars>
  <w:rsids>
    <w:rsidRoot w:val="00000000"/>
    <w:rsid w:val="00056794"/>
    <w:rsid w:val="000E52F8"/>
    <w:rsid w:val="00347BF0"/>
    <w:rsid w:val="0066795B"/>
    <w:rsid w:val="018231B1"/>
    <w:rsid w:val="019404F8"/>
    <w:rsid w:val="01DC3F4B"/>
    <w:rsid w:val="02322E89"/>
    <w:rsid w:val="028F7114"/>
    <w:rsid w:val="02CA1644"/>
    <w:rsid w:val="03A8028B"/>
    <w:rsid w:val="04EC7342"/>
    <w:rsid w:val="04F04544"/>
    <w:rsid w:val="05253BEA"/>
    <w:rsid w:val="06F3181D"/>
    <w:rsid w:val="084C198B"/>
    <w:rsid w:val="0C645BE5"/>
    <w:rsid w:val="0C9B273A"/>
    <w:rsid w:val="0D1A4474"/>
    <w:rsid w:val="0D5E7C4D"/>
    <w:rsid w:val="0D645CFB"/>
    <w:rsid w:val="0DEF7056"/>
    <w:rsid w:val="0E71322E"/>
    <w:rsid w:val="0E813BB2"/>
    <w:rsid w:val="0E8F3599"/>
    <w:rsid w:val="0F2A526A"/>
    <w:rsid w:val="0F64775C"/>
    <w:rsid w:val="10854739"/>
    <w:rsid w:val="10D75D0B"/>
    <w:rsid w:val="110C4AB6"/>
    <w:rsid w:val="11533E3A"/>
    <w:rsid w:val="119E7E03"/>
    <w:rsid w:val="11A622AD"/>
    <w:rsid w:val="11DC5CCF"/>
    <w:rsid w:val="121E0096"/>
    <w:rsid w:val="132F6791"/>
    <w:rsid w:val="13DF5089"/>
    <w:rsid w:val="13E82953"/>
    <w:rsid w:val="13EF4E83"/>
    <w:rsid w:val="14D6673D"/>
    <w:rsid w:val="14ED01F3"/>
    <w:rsid w:val="159F6110"/>
    <w:rsid w:val="16CD5BE6"/>
    <w:rsid w:val="17944956"/>
    <w:rsid w:val="188B2603"/>
    <w:rsid w:val="19540D24"/>
    <w:rsid w:val="1977452F"/>
    <w:rsid w:val="19F20CFD"/>
    <w:rsid w:val="1A0E6C42"/>
    <w:rsid w:val="1AEF01AB"/>
    <w:rsid w:val="1AF16F33"/>
    <w:rsid w:val="1AF844CE"/>
    <w:rsid w:val="1BF05040"/>
    <w:rsid w:val="1C7D749C"/>
    <w:rsid w:val="1CC7757C"/>
    <w:rsid w:val="1DCA5502"/>
    <w:rsid w:val="1E4A5D6E"/>
    <w:rsid w:val="1E731769"/>
    <w:rsid w:val="1E8718D1"/>
    <w:rsid w:val="1F345F2A"/>
    <w:rsid w:val="206A0C3C"/>
    <w:rsid w:val="20A84061"/>
    <w:rsid w:val="20E42B5C"/>
    <w:rsid w:val="21AB018C"/>
    <w:rsid w:val="22BD1728"/>
    <w:rsid w:val="22C52649"/>
    <w:rsid w:val="23407321"/>
    <w:rsid w:val="25485291"/>
    <w:rsid w:val="25873D4C"/>
    <w:rsid w:val="25D2047B"/>
    <w:rsid w:val="260A19B3"/>
    <w:rsid w:val="26A5646A"/>
    <w:rsid w:val="26BC560B"/>
    <w:rsid w:val="271E5FF2"/>
    <w:rsid w:val="277B5263"/>
    <w:rsid w:val="28E1429A"/>
    <w:rsid w:val="293E49D5"/>
    <w:rsid w:val="2A6E46AA"/>
    <w:rsid w:val="2A7748DC"/>
    <w:rsid w:val="2A9F2390"/>
    <w:rsid w:val="2AC12920"/>
    <w:rsid w:val="2B625546"/>
    <w:rsid w:val="2B6D05A0"/>
    <w:rsid w:val="2C382855"/>
    <w:rsid w:val="2C6254DD"/>
    <w:rsid w:val="2C841AC1"/>
    <w:rsid w:val="2D0924F0"/>
    <w:rsid w:val="2D4304C2"/>
    <w:rsid w:val="2DBA7B28"/>
    <w:rsid w:val="2E304C24"/>
    <w:rsid w:val="2E527C71"/>
    <w:rsid w:val="2E960B5C"/>
    <w:rsid w:val="2EDD1FD9"/>
    <w:rsid w:val="2F2B55A5"/>
    <w:rsid w:val="2F3E1BC6"/>
    <w:rsid w:val="2FBD1B3D"/>
    <w:rsid w:val="303B4C64"/>
    <w:rsid w:val="30474D0A"/>
    <w:rsid w:val="30986E0D"/>
    <w:rsid w:val="30C23E8A"/>
    <w:rsid w:val="30D30437"/>
    <w:rsid w:val="314D6C9C"/>
    <w:rsid w:val="316D6733"/>
    <w:rsid w:val="32547AA6"/>
    <w:rsid w:val="329032D9"/>
    <w:rsid w:val="335C05C6"/>
    <w:rsid w:val="338B7165"/>
    <w:rsid w:val="33B15200"/>
    <w:rsid w:val="33CB4C86"/>
    <w:rsid w:val="33CB619D"/>
    <w:rsid w:val="33F413F3"/>
    <w:rsid w:val="35174DBF"/>
    <w:rsid w:val="352E7D75"/>
    <w:rsid w:val="3602407A"/>
    <w:rsid w:val="360709AB"/>
    <w:rsid w:val="364B777F"/>
    <w:rsid w:val="368A71F8"/>
    <w:rsid w:val="37216E9F"/>
    <w:rsid w:val="37B064A2"/>
    <w:rsid w:val="380845D9"/>
    <w:rsid w:val="38615C65"/>
    <w:rsid w:val="38EA0422"/>
    <w:rsid w:val="392F0EB2"/>
    <w:rsid w:val="39546450"/>
    <w:rsid w:val="3A6B572F"/>
    <w:rsid w:val="3AA64BD7"/>
    <w:rsid w:val="3B2330C6"/>
    <w:rsid w:val="3B4A39EB"/>
    <w:rsid w:val="3BD056AD"/>
    <w:rsid w:val="3C5B06FB"/>
    <w:rsid w:val="3CC1358A"/>
    <w:rsid w:val="3DC6320C"/>
    <w:rsid w:val="3DC76F84"/>
    <w:rsid w:val="3ECA0ADA"/>
    <w:rsid w:val="3EDE0759"/>
    <w:rsid w:val="3EEA2A9C"/>
    <w:rsid w:val="3EED47C8"/>
    <w:rsid w:val="3F334E47"/>
    <w:rsid w:val="3FE7339A"/>
    <w:rsid w:val="3FF30F26"/>
    <w:rsid w:val="4099293C"/>
    <w:rsid w:val="41847666"/>
    <w:rsid w:val="41986C6D"/>
    <w:rsid w:val="41E73410"/>
    <w:rsid w:val="42A16C50"/>
    <w:rsid w:val="42F24A51"/>
    <w:rsid w:val="43DD30CA"/>
    <w:rsid w:val="44941DF5"/>
    <w:rsid w:val="44BC61DD"/>
    <w:rsid w:val="44FA6503"/>
    <w:rsid w:val="456277C0"/>
    <w:rsid w:val="46771D0B"/>
    <w:rsid w:val="47162AE2"/>
    <w:rsid w:val="47530D18"/>
    <w:rsid w:val="47D00DD8"/>
    <w:rsid w:val="48DD58AD"/>
    <w:rsid w:val="4A58343D"/>
    <w:rsid w:val="4C697C07"/>
    <w:rsid w:val="4CD174D7"/>
    <w:rsid w:val="4CD90F5A"/>
    <w:rsid w:val="4DE81AFB"/>
    <w:rsid w:val="4EEF7850"/>
    <w:rsid w:val="4F58285A"/>
    <w:rsid w:val="50064BCC"/>
    <w:rsid w:val="504A7CCC"/>
    <w:rsid w:val="50C01044"/>
    <w:rsid w:val="51766070"/>
    <w:rsid w:val="51BB1D78"/>
    <w:rsid w:val="51C1136C"/>
    <w:rsid w:val="52817E04"/>
    <w:rsid w:val="53202F66"/>
    <w:rsid w:val="532F31A9"/>
    <w:rsid w:val="53C45BCB"/>
    <w:rsid w:val="54F2367D"/>
    <w:rsid w:val="56030D9F"/>
    <w:rsid w:val="56F46C9F"/>
    <w:rsid w:val="584E5D6E"/>
    <w:rsid w:val="58D44D7C"/>
    <w:rsid w:val="5A1061D2"/>
    <w:rsid w:val="5A117165"/>
    <w:rsid w:val="5A3572F7"/>
    <w:rsid w:val="5CA22CB8"/>
    <w:rsid w:val="5CF9401C"/>
    <w:rsid w:val="5DCA4D34"/>
    <w:rsid w:val="5DCA79F9"/>
    <w:rsid w:val="5DDE3E93"/>
    <w:rsid w:val="5E31427A"/>
    <w:rsid w:val="5F625B4C"/>
    <w:rsid w:val="5FC5519B"/>
    <w:rsid w:val="60D63A29"/>
    <w:rsid w:val="60E12934"/>
    <w:rsid w:val="616F79FE"/>
    <w:rsid w:val="617526CF"/>
    <w:rsid w:val="62904B33"/>
    <w:rsid w:val="62B5365B"/>
    <w:rsid w:val="630406B5"/>
    <w:rsid w:val="63A6319D"/>
    <w:rsid w:val="643E1227"/>
    <w:rsid w:val="645B11CC"/>
    <w:rsid w:val="65A46D7F"/>
    <w:rsid w:val="666C614C"/>
    <w:rsid w:val="670427E8"/>
    <w:rsid w:val="676F542E"/>
    <w:rsid w:val="679BACEF"/>
    <w:rsid w:val="68911568"/>
    <w:rsid w:val="68D71C39"/>
    <w:rsid w:val="694271F8"/>
    <w:rsid w:val="69FD3901"/>
    <w:rsid w:val="6AEF52A0"/>
    <w:rsid w:val="6B7FD65C"/>
    <w:rsid w:val="6B817B55"/>
    <w:rsid w:val="6C7C6EAD"/>
    <w:rsid w:val="6CF835D2"/>
    <w:rsid w:val="6D417AB5"/>
    <w:rsid w:val="6D82064E"/>
    <w:rsid w:val="6E262A94"/>
    <w:rsid w:val="6F2876EE"/>
    <w:rsid w:val="6F511AAE"/>
    <w:rsid w:val="6FA775FB"/>
    <w:rsid w:val="70173FDD"/>
    <w:rsid w:val="703B728A"/>
    <w:rsid w:val="708D221A"/>
    <w:rsid w:val="71D451F0"/>
    <w:rsid w:val="747F2A42"/>
    <w:rsid w:val="75111DF3"/>
    <w:rsid w:val="757D16FB"/>
    <w:rsid w:val="759A4787"/>
    <w:rsid w:val="75D040C1"/>
    <w:rsid w:val="764025E4"/>
    <w:rsid w:val="77F76B54"/>
    <w:rsid w:val="789B490C"/>
    <w:rsid w:val="78CE0BEB"/>
    <w:rsid w:val="796E6069"/>
    <w:rsid w:val="79B549A7"/>
    <w:rsid w:val="7A274242"/>
    <w:rsid w:val="7A5C00DC"/>
    <w:rsid w:val="7AB43E11"/>
    <w:rsid w:val="7AEC0927"/>
    <w:rsid w:val="7B413BC9"/>
    <w:rsid w:val="7BF85CDA"/>
    <w:rsid w:val="7CF153BB"/>
    <w:rsid w:val="7D2D33AE"/>
    <w:rsid w:val="7D9D40F0"/>
    <w:rsid w:val="7E2D1F10"/>
    <w:rsid w:val="7E343537"/>
    <w:rsid w:val="7F6A3A1C"/>
    <w:rsid w:val="C6FECFD0"/>
    <w:rsid w:val="CFFFE855"/>
    <w:rsid w:val="ECE9D2E6"/>
    <w:rsid w:val="FEB8AB01"/>
    <w:rsid w:val="FF7EF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autoRedefine/>
    <w:qFormat/>
    <w:uiPriority w:val="0"/>
    <w:pPr>
      <w:spacing w:line="312" w:lineRule="auto"/>
    </w:pPr>
    <w:rPr>
      <w:rFonts w:eastAsia="楷体_GB2312"/>
      <w:sz w:val="36"/>
      <w:szCs w:val="24"/>
    </w:rPr>
  </w:style>
  <w:style w:type="paragraph" w:customStyle="1" w:styleId="4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8">
    <w:name w:val="段"/>
    <w:next w:val="1"/>
    <w:autoRedefine/>
    <w:qFormat/>
    <w:uiPriority w:val="0"/>
    <w:pPr>
      <w:autoSpaceDE w:val="0"/>
      <w:autoSpaceDN w:val="0"/>
      <w:adjustRightInd w:val="0"/>
      <w:snapToGrid w:val="0"/>
      <w:spacing w:line="360" w:lineRule="auto"/>
      <w:ind w:firstLine="200" w:firstLineChars="200"/>
      <w:jc w:val="both"/>
    </w:pPr>
    <w:rPr>
      <w:rFonts w:ascii="宋体" w:hAnsi="Times New Roman" w:eastAsia="宋体" w:cs="Times New Roman"/>
      <w:sz w:val="24"/>
      <w:szCs w:val="22"/>
      <w:lang w:val="en-US" w:eastAsia="zh-CN" w:bidi="ar-SA"/>
    </w:rPr>
  </w:style>
  <w:style w:type="paragraph" w:customStyle="1" w:styleId="9">
    <w:name w:val="p0"/>
    <w:basedOn w:val="1"/>
    <w:autoRedefine/>
    <w:qFormat/>
    <w:uiPriority w:val="0"/>
    <w:rPr>
      <w:rFonts w:ascii="Calibri" w:hAnsi="Calibri" w:eastAsia="宋体" w:cs="Calibri"/>
      <w:szCs w:val="21"/>
    </w:rPr>
  </w:style>
  <w:style w:type="paragraph" w:customStyle="1" w:styleId="10">
    <w:name w:val="样式 首行缩进:  2 字符"/>
    <w:basedOn w:val="1"/>
    <w:autoRedefine/>
    <w:qFormat/>
    <w:uiPriority w:val="0"/>
    <w:pPr>
      <w:ind w:firstLine="420" w:firstLineChars="200"/>
    </w:pPr>
    <w:rPr>
      <w:rFonts w:ascii="Times New Roman" w:hAnsi="Times New Roman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</Words>
  <Characters>101</Characters>
  <Lines>0</Lines>
  <Paragraphs>0</Paragraphs>
  <TotalTime>4</TotalTime>
  <ScaleCrop>false</ScaleCrop>
  <LinksUpToDate>false</LinksUpToDate>
  <CharactersWithSpaces>145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2023-11-10T17:17:00Z</dcterms:created>
  <dc:creator>Administrator</dc:creator>
  <cp:lastModifiedBy>兮</cp:lastModifiedBy>
  <dcterms:modified xsi:type="dcterms:W3CDTF">2026-10-22T17:31:21Z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458E93FD494C4552B1727BD9A1C4838A_13</vt:lpwstr>
  </property>
  <property fmtid="{D5CDD505-2E9C-101B-9397-08002B2CF9AE}" pid="4" name="KSOTemplateDocerSaveRecord">
    <vt:lpwstr>eyJoZGlkIjoiYmRlMWZiMzYzNTk0ZTJjOTFmMWM4OTc0YmIxZTBkYjUiLCJ1c2VySWQiOiIxMTM0MDg2OTg4In0=</vt:lpwstr>
  </property>
</Properties>
</file>