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614A5C38">
      <w:pPr>
        <w:autoSpaceDE w:val="0"/>
        <w:autoSpaceDN w:val="0"/>
        <w:adjustRightIn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highlight w:val="none"/>
          <w:lang w:val="en-US" w:eastAsia="zh-CN"/>
        </w:rPr>
        <w:t>万投集团安保人员劳务外包公司选取项目</w:t>
      </w:r>
    </w:p>
    <w:p w14:paraId="6A2C780B">
      <w:pPr>
        <w:spacing w:after="312" w:afterLines="100"/>
        <w:jc w:val="center"/>
        <w:rPr>
          <w:rFonts w:hint="eastAsia" w:ascii="仿宋" w:hAnsi="仿宋" w:eastAsia="仿宋"/>
          <w:b/>
          <w:sz w:val="72"/>
          <w:szCs w:val="44"/>
        </w:rPr>
      </w:pPr>
    </w:p>
    <w:p w14:paraId="1FEB3258">
      <w:pPr>
        <w:spacing w:after="312" w:afterLines="100"/>
        <w:jc w:val="center"/>
        <w:rPr>
          <w:rFonts w:hint="eastAsia" w:ascii="仿宋" w:hAnsi="仿宋" w:eastAsia="仿宋"/>
          <w:b/>
          <w:sz w:val="72"/>
          <w:szCs w:val="44"/>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7193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5988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39833506">
      <w:pPr>
        <w:widowControl/>
        <w:spacing w:line="360" w:lineRule="auto"/>
        <w:ind w:firstLine="960" w:firstLineChars="300"/>
        <w:jc w:val="both"/>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WT2025-146万投集团劳务派遣及劳务</w:t>
      </w:r>
    </w:p>
    <w:p w14:paraId="5CB3E8E0">
      <w:pPr>
        <w:widowControl/>
        <w:spacing w:line="360" w:lineRule="auto"/>
        <w:ind w:firstLine="3846" w:firstLineChars="1202"/>
        <w:jc w:val="both"/>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外包公司选取项目</w:t>
      </w:r>
    </w:p>
    <w:p w14:paraId="78776BAD">
      <w:pPr>
        <w:widowControl/>
        <w:spacing w:line="360" w:lineRule="auto"/>
        <w:ind w:firstLine="640"/>
        <w:jc w:val="center"/>
        <w:rPr>
          <w:rFonts w:hint="eastAsia" w:ascii="仿宋_GB2312" w:hAnsi="仿宋_GB2312" w:eastAsia="仿宋_GB2312"/>
          <w:color w:val="000000"/>
          <w:sz w:val="32"/>
          <w:szCs w:val="32"/>
          <w:u w:val="single"/>
          <w:lang w:val="en-US" w:eastAsia="zh-CN"/>
        </w:rPr>
      </w:pPr>
    </w:p>
    <w:p w14:paraId="1B4C92DE">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（3）投标人自2022年1月1日起至今（以合同签订时间为准）承接过的同类项目外包合同；</w:t>
      </w:r>
    </w:p>
    <w:p w14:paraId="58DF2A92">
      <w:pPr>
        <w:kinsoku w:val="0"/>
        <w:overflowPunct w:val="0"/>
        <w:autoSpaceDE w:val="0"/>
        <w:autoSpaceDN w:val="0"/>
        <w:adjustRightInd w:val="0"/>
        <w:snapToGrid w:val="0"/>
        <w:spacing w:line="560" w:lineRule="exact"/>
        <w:ind w:firstLine="44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（4）投标人须提供有效期内的《保安服务许可证》。</w:t>
      </w:r>
    </w:p>
    <w:p w14:paraId="6EFFFC3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性</w:t>
      </w:r>
      <w:r>
        <w:rPr>
          <w:rFonts w:hint="eastAsia" w:ascii="仿宋" w:hAnsi="仿宋" w:eastAsia="仿宋" w:cs="仿宋"/>
          <w:sz w:val="32"/>
          <w:szCs w:val="32"/>
        </w:rPr>
        <w:t xml:space="preserve">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4E35B537">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（3）投标人自2022年1月1日起至今（以合同签订时间为准）承接过的同类项目外包合同；</w:t>
      </w:r>
    </w:p>
    <w:p w14:paraId="1CD32FDA">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DFAFD3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16ED6C3B">
      <w:pPr>
        <w:kinsoku w:val="0"/>
        <w:overflowPunct w:val="0"/>
        <w:autoSpaceDE w:val="0"/>
        <w:autoSpaceDN w:val="0"/>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（4）投标人须提供有效期内的《保安服务许可证》。</w:t>
      </w:r>
    </w:p>
    <w:p w14:paraId="0DCB6EEB">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4F2357DB">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1FAD3ADD">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1C8EE932">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2D472D04">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47A161ED">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661624A7">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1CDB6588">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67EBA951">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56CE4FF7">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20B6C9D4">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0EC7AECB">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491AB45A">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552EAA98">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10470492">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7F85FBD1">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7BBC22C5">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54E5F8D2">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28E708F2">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404369A4">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7FF342B2">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13065E5B">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3E2D05AF">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7E88589A">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bookmarkStart w:id="15" w:name="_GoBack"/>
      <w:bookmarkEnd w:id="15"/>
    </w:p>
    <w:p w14:paraId="43F79FDD">
      <w:pPr>
        <w:widowControl w:val="0"/>
        <w:numPr>
          <w:ilvl w:val="0"/>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274247"/>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1B02EE"/>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383CBF"/>
    <w:rsid w:val="1AEF01AB"/>
    <w:rsid w:val="1AF16F33"/>
    <w:rsid w:val="1AF844CE"/>
    <w:rsid w:val="1BF05040"/>
    <w:rsid w:val="1C2A1915"/>
    <w:rsid w:val="1C7D749C"/>
    <w:rsid w:val="1CC7757C"/>
    <w:rsid w:val="1DCA5502"/>
    <w:rsid w:val="1E4A5D6E"/>
    <w:rsid w:val="1E731769"/>
    <w:rsid w:val="1E8718D1"/>
    <w:rsid w:val="1EB5617D"/>
    <w:rsid w:val="1F345F2A"/>
    <w:rsid w:val="1FB77434"/>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2A5A00"/>
    <w:rsid w:val="303B4C64"/>
    <w:rsid w:val="30474D0A"/>
    <w:rsid w:val="30986E0D"/>
    <w:rsid w:val="30C23E8A"/>
    <w:rsid w:val="316D6733"/>
    <w:rsid w:val="32547AA6"/>
    <w:rsid w:val="329032D9"/>
    <w:rsid w:val="335C05C6"/>
    <w:rsid w:val="338B7165"/>
    <w:rsid w:val="33B15200"/>
    <w:rsid w:val="33CB619D"/>
    <w:rsid w:val="33F413F3"/>
    <w:rsid w:val="35174DBF"/>
    <w:rsid w:val="352E7D75"/>
    <w:rsid w:val="35301D0A"/>
    <w:rsid w:val="357D4FB3"/>
    <w:rsid w:val="3602407A"/>
    <w:rsid w:val="360709AB"/>
    <w:rsid w:val="36145188"/>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E12556"/>
    <w:rsid w:val="3FF30F26"/>
    <w:rsid w:val="4099293C"/>
    <w:rsid w:val="41847666"/>
    <w:rsid w:val="41986C6D"/>
    <w:rsid w:val="41E73410"/>
    <w:rsid w:val="42A16C50"/>
    <w:rsid w:val="44941DF5"/>
    <w:rsid w:val="44BC61DD"/>
    <w:rsid w:val="44FA6503"/>
    <w:rsid w:val="46771D0B"/>
    <w:rsid w:val="46ED7A5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403EEE"/>
    <w:rsid w:val="5AD82E65"/>
    <w:rsid w:val="5CA22CB8"/>
    <w:rsid w:val="5CF9401C"/>
    <w:rsid w:val="5DCA4D34"/>
    <w:rsid w:val="5DCA79F9"/>
    <w:rsid w:val="5DD72C2F"/>
    <w:rsid w:val="5DDE3E93"/>
    <w:rsid w:val="5E31427A"/>
    <w:rsid w:val="5F625B4C"/>
    <w:rsid w:val="60E12934"/>
    <w:rsid w:val="616F79FE"/>
    <w:rsid w:val="617526CF"/>
    <w:rsid w:val="62291BE6"/>
    <w:rsid w:val="62904B33"/>
    <w:rsid w:val="62B5365B"/>
    <w:rsid w:val="62D82164"/>
    <w:rsid w:val="630406B5"/>
    <w:rsid w:val="643E1227"/>
    <w:rsid w:val="645B11CC"/>
    <w:rsid w:val="65A46D7F"/>
    <w:rsid w:val="666C614C"/>
    <w:rsid w:val="66957EEF"/>
    <w:rsid w:val="670427E8"/>
    <w:rsid w:val="676F542E"/>
    <w:rsid w:val="67AF5F58"/>
    <w:rsid w:val="68911568"/>
    <w:rsid w:val="68D71C39"/>
    <w:rsid w:val="694271F8"/>
    <w:rsid w:val="695566A3"/>
    <w:rsid w:val="69735447"/>
    <w:rsid w:val="6A0A2078"/>
    <w:rsid w:val="6A8C4595"/>
    <w:rsid w:val="6AEF52A0"/>
    <w:rsid w:val="6B817B55"/>
    <w:rsid w:val="6CF835D2"/>
    <w:rsid w:val="6D417AB5"/>
    <w:rsid w:val="6D82064E"/>
    <w:rsid w:val="6E262A94"/>
    <w:rsid w:val="6FA775FB"/>
    <w:rsid w:val="700209E4"/>
    <w:rsid w:val="70173FDD"/>
    <w:rsid w:val="703B728A"/>
    <w:rsid w:val="708D221A"/>
    <w:rsid w:val="71D451F0"/>
    <w:rsid w:val="72B312A9"/>
    <w:rsid w:val="73700F48"/>
    <w:rsid w:val="73BF75D1"/>
    <w:rsid w:val="75111DF3"/>
    <w:rsid w:val="757D16FB"/>
    <w:rsid w:val="759A4787"/>
    <w:rsid w:val="75CB2586"/>
    <w:rsid w:val="786C7F30"/>
    <w:rsid w:val="78CE0BEB"/>
    <w:rsid w:val="796E6069"/>
    <w:rsid w:val="79B549A7"/>
    <w:rsid w:val="7A274242"/>
    <w:rsid w:val="7A5C00DC"/>
    <w:rsid w:val="7AB43E11"/>
    <w:rsid w:val="7AEC0927"/>
    <w:rsid w:val="7B413BC9"/>
    <w:rsid w:val="7BE34086"/>
    <w:rsid w:val="7BF85CDA"/>
    <w:rsid w:val="7CA659DB"/>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857</Words>
  <Characters>876</Characters>
  <Lines>0</Lines>
  <Paragraphs>0</Paragraphs>
  <TotalTime>3</TotalTime>
  <ScaleCrop>false</ScaleCrop>
  <LinksUpToDate>false</LinksUpToDate>
  <CharactersWithSpaces>1183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2025-11-08T08:38:27Z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