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万载县（荷塘小苑、墨香园小区）两轮电动车充电桩（棚）询价采购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1A87A750">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WT2025-093</w:t>
      </w:r>
      <w:bookmarkStart w:id="15" w:name="_GoBack"/>
      <w:bookmarkEnd w:id="15"/>
      <w:r>
        <w:rPr>
          <w:rFonts w:hint="eastAsia" w:ascii="仿宋_GB2312" w:hAnsi="仿宋_GB2312" w:eastAsia="仿宋_GB2312"/>
          <w:color w:val="000000"/>
          <w:sz w:val="32"/>
          <w:szCs w:val="32"/>
          <w:u w:val="single"/>
          <w:lang w:val="en-US" w:eastAsia="zh-CN"/>
        </w:rPr>
        <w:t>万载县（荷塘小苑、墨香园小区）两轮电动车充电桩（棚）询价采购</w:t>
      </w:r>
    </w:p>
    <w:p w14:paraId="672AEA5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B60FF"/>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E037B"/>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1E32894"/>
    <w:rsid w:val="62904B33"/>
    <w:rsid w:val="62B5365B"/>
    <w:rsid w:val="630406B5"/>
    <w:rsid w:val="643E1227"/>
    <w:rsid w:val="645B11CC"/>
    <w:rsid w:val="657B7D39"/>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514B7"/>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952</Words>
  <Characters>965</Characters>
  <Lines>0</Lines>
  <Paragraphs>0</Paragraphs>
  <TotalTime>2</TotalTime>
  <ScaleCrop>false</ScaleCrop>
  <LinksUpToDate>false</LinksUpToDate>
  <CharactersWithSpaces>1272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2025-07-30T02:42:30Z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