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锦秀苑架空层教玩物料采购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257C79CB">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lang w:val="en-US" w:eastAsia="zh-CN"/>
        </w:rPr>
        <w:t>WT2025-084锦秀苑架空层教玩物料采购</w:t>
      </w:r>
    </w:p>
    <w:p w14:paraId="6787B0C3">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p>
    <w:p w14:paraId="4551E234">
      <w:pPr>
        <w:widowControl/>
        <w:spacing w:line="360" w:lineRule="auto"/>
        <w:ind w:left="1600" w:hanging="1800" w:hangingChars="500"/>
        <w:jc w:val="left"/>
        <w:rPr>
          <w:rFonts w:hint="default" w:ascii="方正小标宋简体" w:hAnsi="方正小标宋简体" w:eastAsia="方正小标宋简体" w:cs="方正小标宋简体"/>
          <w:b w:val="0"/>
          <w:bCs/>
          <w:sz w:val="36"/>
          <w:szCs w:val="36"/>
          <w:lang w:val="en-US" w:eastAsia="zh-CN"/>
        </w:rPr>
      </w:pPr>
    </w:p>
    <w:p w14:paraId="20B41E68">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bookmarkStart w:id="15" w:name="_GoBack"/>
      <w:bookmarkEnd w:id="15"/>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2D82164"/>
    <w:rsid w:val="630406B5"/>
    <w:rsid w:val="643E1227"/>
    <w:rsid w:val="645B11CC"/>
    <w:rsid w:val="65A46D7F"/>
    <w:rsid w:val="666C614C"/>
    <w:rsid w:val="66957EEF"/>
    <w:rsid w:val="670427E8"/>
    <w:rsid w:val="676F542E"/>
    <w:rsid w:val="68911568"/>
    <w:rsid w:val="68D71C39"/>
    <w:rsid w:val="694271F8"/>
    <w:rsid w:val="69735447"/>
    <w:rsid w:val="6A8C4595"/>
    <w:rsid w:val="6AEF52A0"/>
    <w:rsid w:val="6B817B55"/>
    <w:rsid w:val="6CF835D2"/>
    <w:rsid w:val="6D417AB5"/>
    <w:rsid w:val="6D82064E"/>
    <w:rsid w:val="6E262A94"/>
    <w:rsid w:val="6FA775FB"/>
    <w:rsid w:val="700209E4"/>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942</Words>
  <Characters>971</Characters>
  <Lines>0</Lines>
  <Paragraphs>0</Paragraphs>
  <TotalTime>0</TotalTime>
  <ScaleCrop>false</ScaleCrop>
  <LinksUpToDate>false</LinksUpToDate>
  <CharactersWithSpaces>1278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2025-07-14T09:01:13Z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