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附件</w:t>
      </w:r>
      <w:r>
        <w:rPr>
          <w:rFonts w:hint="eastAsia" w:ascii="仿宋_GB2312" w:hAnsi="仿宋" w:eastAsia="仿宋_GB2312"/>
          <w:b/>
          <w:bCs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法定代表人授权书</w:t>
      </w: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本授权书声明：注册于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" w:eastAsia="仿宋_GB2312"/>
          <w:sz w:val="32"/>
          <w:szCs w:val="32"/>
        </w:rPr>
        <w:t>（注册地址）的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</w:t>
      </w:r>
    </w:p>
    <w:p>
      <w:pPr>
        <w:spacing w:line="52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sz w:val="32"/>
          <w:szCs w:val="32"/>
        </w:rPr>
        <w:t xml:space="preserve">（公司名称）的法定代表人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</w:rPr>
        <w:t>授权本公司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</w:rPr>
        <w:t>（委托代理人姓名）为本公司的合法代理人，就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万载投资发展集团有限公司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集中采购管理平台</w:t>
      </w:r>
      <w:r>
        <w:rPr>
          <w:rFonts w:hint="eastAsia" w:ascii="仿宋_GB2312" w:hAnsi="仿宋" w:eastAsia="仿宋_GB2312"/>
          <w:sz w:val="32"/>
          <w:szCs w:val="32"/>
        </w:rPr>
        <w:t>材料供应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商入库及材料供应相关业务事宜</w:t>
      </w:r>
      <w:r>
        <w:rPr>
          <w:rFonts w:hint="eastAsia" w:ascii="仿宋_GB2312" w:hAnsi="仿宋" w:eastAsia="仿宋_GB2312"/>
          <w:sz w:val="32"/>
          <w:szCs w:val="32"/>
        </w:rPr>
        <w:t>，以本公司名义处理一切与之有关的事务。</w:t>
      </w: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注：被授权人为唯一代理人。</w:t>
      </w: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本授权书于    年   月    日签字生效，特此说明。</w:t>
      </w: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定</w:t>
      </w:r>
      <w:r>
        <w:rPr>
          <w:rFonts w:hint="eastAsia" w:ascii="仿宋_GB2312" w:hAnsi="仿宋" w:eastAsia="仿宋_GB2312"/>
          <w:sz w:val="32"/>
          <w:szCs w:val="32"/>
        </w:rPr>
        <w:t>代表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" w:eastAsia="仿宋_GB2312"/>
          <w:sz w:val="32"/>
          <w:szCs w:val="32"/>
        </w:rPr>
        <w:t xml:space="preserve">签字（盖章）                             </w:t>
      </w: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单位公章  </w:t>
      </w: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附：法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定</w:t>
      </w:r>
      <w:r>
        <w:rPr>
          <w:rFonts w:hint="eastAsia" w:ascii="仿宋_GB2312" w:hAnsi="仿宋" w:eastAsia="仿宋_GB2312"/>
          <w:sz w:val="32"/>
          <w:szCs w:val="32"/>
        </w:rPr>
        <w:t>代表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" w:eastAsia="仿宋_GB2312"/>
          <w:sz w:val="32"/>
          <w:szCs w:val="32"/>
        </w:rPr>
        <w:t>、被授权人身份证正反面复印件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NWNlMWExYmEwMGYyN2JkYTg5YjNkNjgwZDY0NjQifQ=="/>
  </w:docVars>
  <w:rsids>
    <w:rsidRoot w:val="54F44269"/>
    <w:rsid w:val="54AF3080"/>
    <w:rsid w:val="54F44269"/>
    <w:rsid w:val="6554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360" w:lineRule="auto"/>
      <w:outlineLvl w:val="1"/>
    </w:pPr>
    <w:rPr>
      <w:rFonts w:ascii="宋体" w:hAnsi="宋体"/>
      <w:b/>
      <w:bCs/>
      <w:color w:val="000000"/>
      <w:kern w:val="0"/>
      <w:sz w:val="30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2023-04-24T00:48:00Z</dcterms:created>
  <dc:creator>WPS_1544708012</dc:creator>
  <cp:lastModifiedBy>辛均伟</cp:lastModifiedBy>
  <dcterms:modified xsi:type="dcterms:W3CDTF">2024-03-22T03:17:13Z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45231B793A5E4E58988406A60C95382E_11</vt:lpwstr>
  </property>
</Properties>
</file>