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万载县企业孵化基地项目室外陶瓷PC砖询价采购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48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万载县企业孵化基地项目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室外陶瓷PC砖询价采购  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0942E1"/>
    <w:rsid w:val="019404F8"/>
    <w:rsid w:val="01DC3F4B"/>
    <w:rsid w:val="028F7114"/>
    <w:rsid w:val="02CA1644"/>
    <w:rsid w:val="03A8028B"/>
    <w:rsid w:val="04F04544"/>
    <w:rsid w:val="05876C93"/>
    <w:rsid w:val="06F3181D"/>
    <w:rsid w:val="084C198B"/>
    <w:rsid w:val="0C645BE5"/>
    <w:rsid w:val="0C9B273A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3156929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B855B71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2245A1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92F0EB2"/>
    <w:rsid w:val="39546450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2024-04-18T01:01:05Z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458E93FD494C4552B1727BD9A1C4838A_13</vt:lpwstr>
  </property>
</Properties>
</file>