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万载县安置小区建设项目(荷塘小苑小区、墨香园小区)金属线管材料采购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8" w:leftChars="456" w:hanging="320" w:hanging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万载县安置小区建设项目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8" w:leftChars="456" w:hanging="320" w:hangingChars="1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(荷塘小苑小区、墨香园小区)金属线管材料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2024-03-25T11:28:50Z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458E93FD494C4552B1727BD9A1C4838A_13</vt:lpwstr>
  </property>
</Properties>
</file>