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pStyle w:val="7"/>
        <w:ind w:left="0" w:leftChars="0" w:firstLine="0" w:firstLineChars="0"/>
        <w:jc w:val="center"/>
        <w:rPr>
          <w:rFonts w:hint="eastAsia" w:ascii="仿宋" w:hAnsi="仿宋" w:eastAsia="仿宋" w:cs="仿宋"/>
          <w:b/>
          <w:sz w:val="56"/>
          <w:szCs w:val="56"/>
          <w:lang w:eastAsia="zh-CN"/>
        </w:rPr>
      </w:pPr>
      <w:r>
        <w:rPr>
          <w:rFonts w:hint="eastAsia" w:ascii="仿宋" w:hAnsi="仿宋" w:eastAsia="仿宋" w:cs="仿宋"/>
          <w:b/>
          <w:sz w:val="56"/>
          <w:szCs w:val="56"/>
          <w:lang w:eastAsia="zh-CN"/>
        </w:rPr>
        <w:t>万载万凯贸易有限公司</w:t>
      </w:r>
    </w:p>
    <w:p>
      <w:pPr>
        <w:pStyle w:val="7"/>
        <w:ind w:left="0" w:leftChars="0" w:firstLine="0" w:firstLineChars="0"/>
        <w:jc w:val="center"/>
        <w:rPr>
          <w:rFonts w:hint="eastAsia"/>
          <w:highlight w:val="none"/>
        </w:rPr>
      </w:pPr>
      <w:r>
        <w:rPr>
          <w:rFonts w:hint="eastAsia" w:ascii="方正小标宋简体" w:hAnsi="方正小标宋简体" w:eastAsia="方正小标宋简体" w:cs="方正小标宋简体"/>
          <w:b w:val="0"/>
          <w:bCs w:val="0"/>
          <w:color w:val="000000"/>
          <w:sz w:val="44"/>
          <w:szCs w:val="44"/>
          <w:lang w:val="en-US" w:eastAsia="zh-CN"/>
        </w:rPr>
        <w:t>碧能新材料公司办公楼窗帘采购项目</w:t>
      </w:r>
    </w:p>
    <w:p>
      <w:pPr>
        <w:autoSpaceDE w:val="0"/>
        <w:autoSpaceDN w:val="0"/>
        <w:adjustRightInd w:val="0"/>
        <w:jc w:val="center"/>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974_WPSOffice_Level1"/>
      <w:bookmarkStart w:id="1" w:name="_Toc30580_WPSOffice_Level1"/>
      <w:bookmarkStart w:id="2" w:name="_Toc27552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7193_WPSOffice_Level1"/>
      <w:bookmarkStart w:id="4" w:name="_Toc31897_WPSOffice_Level1"/>
      <w:bookmarkStart w:id="5" w:name="_Toc24485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1653_WPSOffice_Level1"/>
      <w:bookmarkStart w:id="8" w:name="_Toc1397_WPSOffice_Level1"/>
      <w:r>
        <w:rPr>
          <w:rFonts w:hint="eastAsia" w:ascii="仿宋_GB2312" w:hAnsi="仿宋_GB2312" w:eastAsia="仿宋_GB2312"/>
          <w:color w:val="000000"/>
          <w:sz w:val="32"/>
          <w:szCs w:val="32"/>
          <w:lang w:eastAsia="zh-CN"/>
        </w:rPr>
        <w:t>报价人</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ascii="仿宋_GB2312" w:hAnsi="仿宋_GB2312" w:eastAsia="仿宋_GB2312"/>
          <w:color w:val="000000"/>
          <w:sz w:val="32"/>
          <w:szCs w:val="32"/>
        </w:rPr>
      </w:pPr>
      <w:bookmarkStart w:id="9" w:name="_Toc5988_WPSOffice_Level1"/>
      <w:bookmarkStart w:id="10" w:name="_Toc25280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p>
    <w:p>
      <w:pPr>
        <w:snapToGrid w:val="0"/>
        <w:spacing w:line="480" w:lineRule="auto"/>
        <w:jc w:val="center"/>
        <w:rPr>
          <w:rFonts w:hint="eastAsia" w:ascii="仿宋_GB2312" w:hAnsi="仿宋_GB2312" w:eastAsia="仿宋_GB2312"/>
          <w:color w:val="000000"/>
          <w:sz w:val="32"/>
          <w:szCs w:val="32"/>
        </w:rPr>
      </w:pPr>
      <w:bookmarkStart w:id="15" w:name="_GoBack"/>
      <w:bookmarkEnd w:id="15"/>
      <w:bookmarkStart w:id="12" w:name="_Toc23539_WPSOffice_Level1"/>
      <w:bookmarkStart w:id="13" w:name="_Toc23616_WPSOffice_Level1"/>
      <w:bookmarkStart w:id="14" w:name="_Toc1107_WPSOffice_Level1"/>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ascii="仿宋_GB2312" w:hAnsi="仿宋_GB2312" w:eastAsia="仿宋_GB2312"/>
          <w:b/>
          <w:color w:val="000000"/>
          <w:sz w:val="32"/>
          <w:szCs w:val="32"/>
        </w:rPr>
      </w:pPr>
      <w:r>
        <w:rPr>
          <w:rFonts w:hint="eastAsia" w:ascii="仿宋_GB2312" w:hAnsi="仿宋_GB2312" w:eastAsia="仿宋_GB2312"/>
          <w:b/>
          <w:color w:val="000000"/>
          <w:sz w:val="36"/>
          <w:szCs w:val="32"/>
        </w:rPr>
        <w:t>资格审查资料清单</w:t>
      </w:r>
      <w:r>
        <w:rPr>
          <w:rFonts w:hint="eastAsia" w:ascii="仿宋_GB2312" w:hAnsi="仿宋_GB2312" w:eastAsia="仿宋_GB2312"/>
          <w:color w:val="000000"/>
          <w:sz w:val="32"/>
          <w:szCs w:val="32"/>
        </w:rPr>
        <w:t>（按清单顺序提供）</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eastAsia="zh-CN"/>
        </w:rPr>
      </w:pPr>
      <w:r>
        <w:rPr>
          <w:rFonts w:hint="eastAsia" w:ascii="仿宋" w:hAnsi="仿宋" w:eastAsia="仿宋" w:cs="仿宋"/>
          <w:sz w:val="28"/>
          <w:szCs w:val="28"/>
        </w:rPr>
        <w:t>（2）法定代表人证明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制造商</w:t>
      </w:r>
      <w:r>
        <w:rPr>
          <w:rFonts w:hint="eastAsia" w:ascii="仿宋" w:hAnsi="仿宋" w:eastAsia="仿宋" w:cs="仿宋"/>
          <w:sz w:val="28"/>
          <w:szCs w:val="28"/>
          <w:highlight w:val="none"/>
        </w:rPr>
        <w:t>资信等级证书，质量</w:t>
      </w:r>
      <w:r>
        <w:rPr>
          <w:rFonts w:hint="eastAsia" w:ascii="仿宋" w:hAnsi="仿宋" w:eastAsia="仿宋" w:cs="仿宋"/>
          <w:sz w:val="28"/>
          <w:szCs w:val="28"/>
          <w:highlight w:val="none"/>
          <w:lang w:val="en-US" w:eastAsia="zh-CN"/>
        </w:rPr>
        <w:t>检测报告</w:t>
      </w:r>
      <w:r>
        <w:rPr>
          <w:rFonts w:hint="eastAsia" w:ascii="仿宋" w:hAnsi="仿宋" w:eastAsia="仿宋" w:cs="仿宋"/>
          <w:sz w:val="28"/>
          <w:szCs w:val="28"/>
          <w:highlight w:val="none"/>
        </w:rPr>
        <w:t>、环境管理体系认证证书原件</w:t>
      </w:r>
      <w:r>
        <w:rPr>
          <w:rFonts w:hint="eastAsia" w:ascii="仿宋" w:hAnsi="仿宋" w:eastAsia="仿宋" w:cs="仿宋"/>
          <w:sz w:val="28"/>
          <w:szCs w:val="28"/>
          <w:highlight w:val="none"/>
          <w:lang w:val="en-US" w:eastAsia="zh-CN"/>
        </w:rPr>
        <w:t>扫描件；</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（4）近三年内与国企、政府单位、私企公司合作经历证明（提供合同文件，可把价格隐藏）；</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（5）固定生产工厂、办公场所证明资料（可提供现场照片打印盖公章）。</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r>
        <w:rPr>
          <w:rFonts w:hint="eastAsia" w:ascii="仿宋" w:hAnsi="仿宋" w:eastAsia="仿宋" w:cs="仿宋"/>
          <w:sz w:val="28"/>
          <w:szCs w:val="28"/>
        </w:rPr>
        <w:t>。</w:t>
      </w:r>
    </w:p>
    <w:p>
      <w:pPr>
        <w:widowControl/>
        <w:jc w:val="left"/>
        <w:rPr>
          <w:rFonts w:ascii="仿宋_GB2312" w:hAnsi="仿宋_GB2312" w:eastAsia="仿宋_GB2312"/>
          <w:b/>
          <w:color w:val="000000"/>
          <w:sz w:val="32"/>
          <w:szCs w:val="32"/>
        </w:rPr>
      </w:pPr>
    </w:p>
    <w:p>
      <w:pPr>
        <w:widowControl/>
        <w:jc w:val="lef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lang w:val="en-US" w:eastAsia="zh-CN"/>
        </w:rPr>
        <w:t>2、</w:t>
      </w:r>
      <w:r>
        <w:rPr>
          <w:rFonts w:hint="eastAsia" w:ascii="仿宋" w:hAnsi="仿宋" w:eastAsia="仿宋" w:cs="仿宋"/>
          <w:sz w:val="32"/>
          <w:szCs w:val="32"/>
        </w:rPr>
        <w:t>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lang w:eastAsia="zh-CN"/>
        </w:rPr>
        <w:t>报价</w:t>
      </w:r>
      <w:r>
        <w:rPr>
          <w:rFonts w:hint="eastAsia" w:ascii="仿宋" w:hAnsi="仿宋" w:eastAsia="仿宋" w:cs="仿宋"/>
          <w:sz w:val="32"/>
          <w:szCs w:val="32"/>
        </w:rPr>
        <w:t>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ascii="仿宋" w:hAnsi="仿宋" w:eastAsia="仿宋" w:cs="仿宋"/>
          <w:sz w:val="32"/>
          <w:szCs w:val="32"/>
        </w:rPr>
      </w:pPr>
      <w:r>
        <w:rPr>
          <w:rFonts w:hint="default" w:ascii="仿宋" w:hAnsi="仿宋" w:eastAsia="仿宋" w:cs="仿宋"/>
          <w:b w:val="0"/>
          <w:bCs w:val="0"/>
          <w:kern w:val="2"/>
          <w:sz w:val="32"/>
          <w:szCs w:val="32"/>
          <w:lang w:val="en-US" w:eastAsia="zh-CN" w:bidi="ar-SA"/>
        </w:rPr>
        <w:t>万载万凯贸易有限公司</w:t>
      </w:r>
      <w:r>
        <w:rPr>
          <w:rFonts w:hint="eastAsia" w:ascii="仿宋" w:hAnsi="仿宋" w:eastAsia="仿宋" w:cs="仿宋"/>
          <w:sz w:val="32"/>
          <w:szCs w:val="32"/>
        </w:rPr>
        <w:t>：</w:t>
      </w:r>
    </w:p>
    <w:p>
      <w:pPr>
        <w:pStyle w:val="12"/>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w:t>
      </w:r>
      <w:r>
        <w:rPr>
          <w:rFonts w:hint="eastAsia" w:ascii="仿宋" w:hAnsi="仿宋" w:eastAsia="仿宋" w:cs="仿宋"/>
          <w:sz w:val="32"/>
          <w:szCs w:val="32"/>
          <w:lang w:eastAsia="zh-CN"/>
        </w:rPr>
        <w:t>报价</w:t>
      </w:r>
      <w:r>
        <w:rPr>
          <w:rFonts w:hint="eastAsia" w:ascii="仿宋" w:hAnsi="仿宋" w:eastAsia="仿宋" w:cs="仿宋"/>
          <w:sz w:val="32"/>
          <w:szCs w:val="32"/>
        </w:rPr>
        <w:t>活动的代理人，代理人在授权范围内的行为，我均予以承认，并承担相应的法律责任。</w:t>
      </w:r>
    </w:p>
    <w:p>
      <w:pPr>
        <w:pStyle w:val="12"/>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12"/>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w:t>
      </w:r>
      <w:r>
        <w:rPr>
          <w:rFonts w:hint="eastAsia" w:ascii="仿宋" w:hAnsi="仿宋" w:eastAsia="仿宋" w:cs="仿宋"/>
          <w:sz w:val="32"/>
          <w:szCs w:val="32"/>
          <w:lang w:eastAsia="zh-CN"/>
        </w:rPr>
        <w:t>询价</w:t>
      </w:r>
      <w:r>
        <w:rPr>
          <w:rFonts w:hint="eastAsia" w:ascii="仿宋" w:hAnsi="仿宋" w:eastAsia="仿宋" w:cs="仿宋"/>
          <w:sz w:val="32"/>
          <w:szCs w:val="32"/>
        </w:rPr>
        <w:t>活动，全权处理</w:t>
      </w:r>
      <w:r>
        <w:rPr>
          <w:rFonts w:hint="eastAsia" w:ascii="仿宋" w:hAnsi="仿宋" w:eastAsia="仿宋" w:cs="仿宋"/>
          <w:sz w:val="32"/>
          <w:szCs w:val="32"/>
          <w:lang w:eastAsia="zh-CN"/>
        </w:rPr>
        <w:t>询价</w:t>
      </w:r>
      <w:r>
        <w:rPr>
          <w:rFonts w:hint="eastAsia" w:ascii="仿宋" w:hAnsi="仿宋" w:eastAsia="仿宋" w:cs="仿宋"/>
          <w:sz w:val="32"/>
          <w:szCs w:val="32"/>
        </w:rPr>
        <w:t>活动及合同签订、履行过程中的一切事宜。</w:t>
      </w:r>
    </w:p>
    <w:p>
      <w:pPr>
        <w:pStyle w:val="12"/>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12"/>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lang w:eastAsia="zh-CN"/>
        </w:rPr>
        <w:t>报价</w:t>
      </w:r>
      <w:r>
        <w:rPr>
          <w:rFonts w:hint="eastAsia" w:ascii="仿宋" w:hAnsi="仿宋" w:eastAsia="仿宋" w:cs="仿宋"/>
          <w:sz w:val="32"/>
          <w:szCs w:val="32"/>
        </w:rPr>
        <w:t xml:space="preserve">单位（公章）： </w:t>
      </w:r>
    </w:p>
    <w:p>
      <w:pPr>
        <w:pStyle w:val="12"/>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12"/>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12"/>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代理人姓名（签字）：      开户行账户名称：</w:t>
      </w:r>
    </w:p>
    <w:p>
      <w:pPr>
        <w:pStyle w:val="12"/>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身份证号：                开户行：</w:t>
      </w:r>
    </w:p>
    <w:p>
      <w:pPr>
        <w:pStyle w:val="12"/>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电话：                    开户行账号：</w:t>
      </w:r>
    </w:p>
    <w:p>
      <w:pPr>
        <w:pStyle w:val="12"/>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电子邮箱：</w:t>
      </w:r>
    </w:p>
    <w:p>
      <w:pPr>
        <w:pStyle w:val="12"/>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highlight w:val="none"/>
          <w:lang w:val="en-US" w:eastAsia="zh-CN"/>
        </w:rPr>
        <w:t>3、制造商</w:t>
      </w:r>
      <w:r>
        <w:rPr>
          <w:rFonts w:hint="eastAsia" w:ascii="仿宋" w:hAnsi="仿宋" w:eastAsia="仿宋" w:cs="仿宋"/>
          <w:sz w:val="32"/>
          <w:szCs w:val="32"/>
          <w:highlight w:val="none"/>
        </w:rPr>
        <w:t>资信等级证书，质量</w:t>
      </w:r>
      <w:r>
        <w:rPr>
          <w:rFonts w:hint="eastAsia" w:ascii="仿宋" w:hAnsi="仿宋" w:eastAsia="仿宋" w:cs="仿宋"/>
          <w:sz w:val="32"/>
          <w:szCs w:val="32"/>
          <w:highlight w:val="none"/>
          <w:lang w:val="en-US" w:eastAsia="zh-CN"/>
        </w:rPr>
        <w:t>检测报告</w:t>
      </w:r>
      <w:r>
        <w:rPr>
          <w:rFonts w:hint="eastAsia" w:ascii="仿宋" w:hAnsi="仿宋" w:eastAsia="仿宋" w:cs="仿宋"/>
          <w:sz w:val="32"/>
          <w:szCs w:val="32"/>
          <w:highlight w:val="none"/>
        </w:rPr>
        <w:t>、环境管理体系认证证书原件</w:t>
      </w:r>
      <w:r>
        <w:rPr>
          <w:rFonts w:hint="eastAsia" w:ascii="仿宋" w:hAnsi="仿宋" w:eastAsia="仿宋" w:cs="仿宋"/>
          <w:sz w:val="32"/>
          <w:szCs w:val="32"/>
          <w:highlight w:val="none"/>
          <w:lang w:val="en-US" w:eastAsia="zh-CN"/>
        </w:rPr>
        <w:t>扫描件；</w:t>
      </w:r>
    </w:p>
    <w:p>
      <w:pPr>
        <w:widowControl/>
        <w:jc w:val="left"/>
        <w:rPr>
          <w:rFonts w:ascii="仿宋" w:hAnsi="仿宋" w:eastAsia="仿宋" w:cs="仿宋"/>
          <w:sz w:val="32"/>
          <w:szCs w:val="32"/>
        </w:rPr>
      </w:pPr>
    </w:p>
    <w:p>
      <w:pPr>
        <w:widowControl/>
        <w:jc w:val="left"/>
        <w:rPr>
          <w:rFonts w:hint="eastAsia" w:ascii="仿宋" w:hAnsi="仿宋" w:eastAsia="仿宋" w:cs="仿宋"/>
          <w:sz w:val="28"/>
          <w:szCs w:val="28"/>
        </w:rPr>
      </w:pPr>
      <w:r>
        <w:rPr>
          <w:rFonts w:ascii="仿宋" w:hAnsi="仿宋" w:eastAsia="仿宋" w:cs="仿宋"/>
          <w:sz w:val="32"/>
          <w:szCs w:val="32"/>
        </w:rPr>
        <w:br w:type="page"/>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bCs/>
          <w:kern w:val="2"/>
          <w:sz w:val="28"/>
          <w:szCs w:val="28"/>
          <w:lang w:val="en-US" w:eastAsia="zh-CN" w:bidi="ar-SA"/>
        </w:rPr>
        <w:t>近三年内与国企、政府单位、私企公司等合作经历证明（提供合同文件，可把价格隐藏）</w:t>
      </w:r>
      <w:r>
        <w:rPr>
          <w:rFonts w:hint="eastAsia" w:ascii="仿宋" w:hAnsi="仿宋" w:eastAsia="仿宋" w:cs="仿宋"/>
          <w:sz w:val="28"/>
          <w:szCs w:val="28"/>
          <w:lang w:val="en-US" w:eastAsia="zh-CN"/>
        </w:rPr>
        <w:t>。</w:t>
      </w:r>
    </w:p>
    <w:p>
      <w:pPr>
        <w:widowControl/>
        <w:jc w:val="left"/>
        <w:rPr>
          <w:rFonts w:hint="default" w:ascii="仿宋" w:hAnsi="仿宋" w:eastAsia="仿宋" w:cs="仿宋"/>
          <w:sz w:val="28"/>
          <w:szCs w:val="28"/>
          <w:lang w:val="en-US"/>
        </w:rPr>
      </w:pPr>
    </w:p>
    <w:p>
      <w:pPr>
        <w:pStyle w:val="11"/>
        <w:ind w:left="0" w:leftChars="0" w:firstLine="0" w:firstLineChars="0"/>
        <w:rPr>
          <w:rFonts w:hint="eastAsia" w:ascii="仿宋" w:hAnsi="仿宋" w:eastAsia="仿宋" w:cs="仿宋"/>
          <w:szCs w:val="30"/>
          <w:highlight w:val="none"/>
          <w:lang w:val="en-US" w:eastAsia="zh-CN"/>
        </w:rPr>
      </w:pPr>
    </w:p>
    <w:p>
      <w:pPr>
        <w:rPr>
          <w:rFonts w:hint="eastAsia" w:ascii="仿宋" w:hAnsi="仿宋" w:eastAsia="仿宋" w:cs="仿宋"/>
          <w:szCs w:val="30"/>
          <w:highlight w:val="none"/>
          <w:lang w:val="en-US" w:eastAsia="zh-CN"/>
        </w:rPr>
      </w:pPr>
    </w:p>
    <w:p>
      <w:pPr>
        <w:pStyle w:val="11"/>
        <w:rPr>
          <w:rFonts w:hint="eastAsia" w:ascii="仿宋" w:hAnsi="仿宋" w:eastAsia="仿宋" w:cs="仿宋"/>
          <w:szCs w:val="30"/>
          <w:highlight w:val="none"/>
          <w:lang w:val="en-US" w:eastAsia="zh-CN"/>
        </w:rPr>
      </w:pPr>
    </w:p>
    <w:p>
      <w:pPr>
        <w:rPr>
          <w:rFonts w:hint="eastAsia" w:ascii="仿宋" w:hAnsi="仿宋" w:eastAsia="仿宋" w:cs="仿宋"/>
          <w:szCs w:val="30"/>
          <w:highlight w:val="none"/>
          <w:lang w:val="en-US" w:eastAsia="zh-CN"/>
        </w:rPr>
      </w:pPr>
    </w:p>
    <w:p>
      <w:pPr>
        <w:pStyle w:val="11"/>
        <w:rPr>
          <w:rFonts w:hint="eastAsia" w:ascii="仿宋" w:hAnsi="仿宋" w:eastAsia="仿宋" w:cs="仿宋"/>
          <w:szCs w:val="30"/>
          <w:highlight w:val="none"/>
          <w:lang w:val="en-US" w:eastAsia="zh-CN"/>
        </w:rPr>
      </w:pPr>
    </w:p>
    <w:p>
      <w:pPr>
        <w:rPr>
          <w:rFonts w:hint="eastAsia" w:ascii="仿宋" w:hAnsi="仿宋" w:eastAsia="仿宋" w:cs="仿宋"/>
          <w:szCs w:val="30"/>
          <w:highlight w:val="none"/>
          <w:lang w:val="en-US" w:eastAsia="zh-CN"/>
        </w:rPr>
      </w:pPr>
    </w:p>
    <w:p>
      <w:pPr>
        <w:pStyle w:val="11"/>
        <w:rPr>
          <w:rFonts w:hint="eastAsia" w:ascii="仿宋" w:hAnsi="仿宋" w:eastAsia="仿宋" w:cs="仿宋"/>
          <w:szCs w:val="30"/>
          <w:highlight w:val="none"/>
          <w:lang w:val="en-US" w:eastAsia="zh-CN"/>
        </w:rPr>
      </w:pPr>
    </w:p>
    <w:p>
      <w:pPr>
        <w:rPr>
          <w:rFonts w:hint="eastAsia" w:ascii="仿宋" w:hAnsi="仿宋" w:eastAsia="仿宋" w:cs="仿宋"/>
          <w:szCs w:val="30"/>
          <w:highlight w:val="none"/>
          <w:lang w:val="en-US" w:eastAsia="zh-CN"/>
        </w:rPr>
      </w:pPr>
    </w:p>
    <w:p>
      <w:pPr>
        <w:pStyle w:val="11"/>
        <w:rPr>
          <w:rFonts w:hint="eastAsia" w:ascii="仿宋" w:hAnsi="仿宋" w:eastAsia="仿宋" w:cs="仿宋"/>
          <w:szCs w:val="30"/>
          <w:highlight w:val="none"/>
          <w:lang w:val="en-US" w:eastAsia="zh-CN"/>
        </w:rPr>
      </w:pPr>
    </w:p>
    <w:p>
      <w:pPr>
        <w:rPr>
          <w:rFonts w:hint="eastAsia" w:ascii="仿宋" w:hAnsi="仿宋" w:eastAsia="仿宋" w:cs="仿宋"/>
          <w:szCs w:val="30"/>
          <w:highlight w:val="none"/>
          <w:lang w:val="en-US" w:eastAsia="zh-CN"/>
        </w:rPr>
      </w:pPr>
    </w:p>
    <w:p>
      <w:pPr>
        <w:pStyle w:val="11"/>
        <w:rPr>
          <w:rFonts w:hint="eastAsia" w:ascii="仿宋" w:hAnsi="仿宋" w:eastAsia="仿宋" w:cs="仿宋"/>
          <w:szCs w:val="30"/>
          <w:highlight w:val="none"/>
          <w:lang w:val="en-US" w:eastAsia="zh-CN"/>
        </w:rPr>
      </w:pPr>
    </w:p>
    <w:p>
      <w:pPr>
        <w:rPr>
          <w:rFonts w:hint="eastAsia" w:ascii="仿宋" w:hAnsi="仿宋" w:eastAsia="仿宋" w:cs="仿宋"/>
          <w:szCs w:val="30"/>
          <w:highlight w:val="none"/>
          <w:lang w:val="en-US" w:eastAsia="zh-CN"/>
        </w:rPr>
      </w:pPr>
    </w:p>
    <w:p>
      <w:pPr>
        <w:pStyle w:val="11"/>
        <w:rPr>
          <w:rFonts w:hint="eastAsia" w:ascii="仿宋" w:hAnsi="仿宋" w:eastAsia="仿宋" w:cs="仿宋"/>
          <w:szCs w:val="30"/>
          <w:highlight w:val="none"/>
          <w:lang w:val="en-US" w:eastAsia="zh-CN"/>
        </w:rPr>
      </w:pPr>
    </w:p>
    <w:p>
      <w:pPr>
        <w:rPr>
          <w:rFonts w:hint="eastAsia" w:ascii="仿宋" w:hAnsi="仿宋" w:eastAsia="仿宋" w:cs="仿宋"/>
          <w:szCs w:val="30"/>
          <w:highlight w:val="none"/>
          <w:lang w:val="en-US" w:eastAsia="zh-CN"/>
        </w:rPr>
      </w:pPr>
    </w:p>
    <w:p>
      <w:pPr>
        <w:pStyle w:val="11"/>
        <w:rPr>
          <w:rFonts w:hint="eastAsia" w:ascii="仿宋" w:hAnsi="仿宋" w:eastAsia="仿宋" w:cs="仿宋"/>
          <w:szCs w:val="30"/>
          <w:highlight w:val="none"/>
          <w:lang w:val="en-US" w:eastAsia="zh-CN"/>
        </w:rPr>
      </w:pPr>
    </w:p>
    <w:p>
      <w:pPr>
        <w:rPr>
          <w:rFonts w:hint="eastAsia" w:ascii="仿宋" w:hAnsi="仿宋" w:eastAsia="仿宋" w:cs="仿宋"/>
          <w:szCs w:val="30"/>
          <w:highlight w:val="none"/>
          <w:lang w:val="en-US" w:eastAsia="zh-CN"/>
        </w:rPr>
      </w:pPr>
    </w:p>
    <w:p>
      <w:pPr>
        <w:pStyle w:val="11"/>
        <w:rPr>
          <w:rFonts w:hint="eastAsia" w:ascii="仿宋" w:hAnsi="仿宋" w:eastAsia="仿宋" w:cs="仿宋"/>
          <w:szCs w:val="30"/>
          <w:highlight w:val="none"/>
          <w:lang w:val="en-US" w:eastAsia="zh-CN"/>
        </w:rPr>
      </w:pPr>
    </w:p>
    <w:p>
      <w:pPr>
        <w:rPr>
          <w:rFonts w:hint="eastAsia" w:ascii="仿宋" w:hAnsi="仿宋" w:eastAsia="仿宋" w:cs="仿宋"/>
          <w:szCs w:val="30"/>
          <w:highlight w:val="none"/>
          <w:lang w:val="en-US" w:eastAsia="zh-CN"/>
        </w:rPr>
      </w:pPr>
    </w:p>
    <w:p>
      <w:pPr>
        <w:pStyle w:val="11"/>
        <w:rPr>
          <w:rFonts w:hint="eastAsia" w:ascii="仿宋" w:hAnsi="仿宋" w:eastAsia="仿宋" w:cs="仿宋"/>
          <w:szCs w:val="30"/>
          <w:highlight w:val="none"/>
          <w:lang w:val="en-US" w:eastAsia="zh-CN"/>
        </w:rPr>
      </w:pPr>
    </w:p>
    <w:p>
      <w:pPr>
        <w:rPr>
          <w:rFonts w:hint="eastAsia" w:ascii="仿宋" w:hAnsi="仿宋" w:eastAsia="仿宋" w:cs="仿宋"/>
          <w:szCs w:val="30"/>
          <w:highlight w:val="none"/>
          <w:lang w:val="en-US" w:eastAsia="zh-CN"/>
        </w:rPr>
      </w:pPr>
    </w:p>
    <w:p>
      <w:pPr>
        <w:pStyle w:val="11"/>
        <w:rPr>
          <w:rFonts w:hint="eastAsia" w:ascii="仿宋" w:hAnsi="仿宋" w:eastAsia="仿宋" w:cs="仿宋"/>
          <w:szCs w:val="30"/>
          <w:highlight w:val="none"/>
          <w:lang w:val="en-US" w:eastAsia="zh-CN"/>
        </w:rPr>
      </w:pPr>
    </w:p>
    <w:p>
      <w:pPr>
        <w:rPr>
          <w:rFonts w:hint="eastAsia" w:ascii="仿宋" w:hAnsi="仿宋" w:eastAsia="仿宋" w:cs="仿宋"/>
          <w:szCs w:val="30"/>
          <w:highlight w:val="none"/>
          <w:lang w:val="en-US" w:eastAsia="zh-CN"/>
        </w:rPr>
      </w:pPr>
    </w:p>
    <w:p>
      <w:pPr>
        <w:pStyle w:val="11"/>
        <w:rPr>
          <w:rFonts w:hint="eastAsia" w:ascii="仿宋" w:hAnsi="仿宋" w:eastAsia="仿宋" w:cs="仿宋"/>
          <w:szCs w:val="30"/>
          <w:highlight w:val="none"/>
          <w:lang w:val="en-US" w:eastAsia="zh-CN"/>
        </w:rPr>
      </w:pPr>
    </w:p>
    <w:p>
      <w:pPr>
        <w:rPr>
          <w:rFonts w:hint="eastAsia"/>
          <w:lang w:val="en-US" w:eastAsia="zh-CN"/>
        </w:rPr>
      </w:pPr>
    </w:p>
    <w:p>
      <w:pPr>
        <w:pStyle w:val="11"/>
        <w:rPr>
          <w:rFonts w:hint="eastAsia" w:ascii="仿宋" w:hAnsi="仿宋" w:eastAsia="仿宋" w:cs="仿宋"/>
          <w:szCs w:val="30"/>
          <w:highlight w:val="none"/>
          <w:lang w:val="en-US" w:eastAsia="zh-CN"/>
        </w:rPr>
      </w:pPr>
    </w:p>
    <w:p>
      <w:pPr>
        <w:rPr>
          <w:rFonts w:hint="eastAsia" w:ascii="仿宋" w:hAnsi="仿宋" w:eastAsia="仿宋" w:cs="仿宋"/>
          <w:szCs w:val="30"/>
          <w:highlight w:val="none"/>
          <w:lang w:val="en-US" w:eastAsia="zh-CN"/>
        </w:rPr>
      </w:pPr>
    </w:p>
    <w:p>
      <w:pPr>
        <w:pStyle w:val="13"/>
        <w:rPr>
          <w:rFonts w:hint="eastAsia" w:ascii="仿宋" w:hAnsi="仿宋" w:eastAsia="仿宋" w:cs="仿宋"/>
          <w:szCs w:val="30"/>
          <w:highlight w:val="none"/>
          <w:lang w:val="en-US" w:eastAsia="zh-CN"/>
        </w:rPr>
      </w:pPr>
    </w:p>
    <w:p>
      <w:pPr>
        <w:pStyle w:val="13"/>
        <w:rPr>
          <w:rFonts w:hint="eastAsia" w:ascii="仿宋" w:hAnsi="仿宋" w:eastAsia="仿宋" w:cs="仿宋"/>
          <w:szCs w:val="30"/>
          <w:highlight w:val="none"/>
          <w:lang w:val="en-US" w:eastAsia="zh-CN"/>
        </w:rPr>
      </w:pPr>
    </w:p>
    <w:p>
      <w:pPr>
        <w:pStyle w:val="13"/>
        <w:rPr>
          <w:rFonts w:hint="eastAsia" w:ascii="仿宋" w:hAnsi="仿宋" w:eastAsia="仿宋" w:cs="仿宋"/>
          <w:szCs w:val="30"/>
          <w:highlight w:val="none"/>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r>
        <w:rPr>
          <w:rFonts w:hint="eastAsia" w:ascii="仿宋" w:hAnsi="仿宋" w:eastAsia="仿宋" w:cs="仿宋"/>
          <w:sz w:val="28"/>
          <w:szCs w:val="28"/>
          <w:lang w:val="en-US" w:eastAsia="zh-CN"/>
        </w:rPr>
        <w:t>5、</w:t>
      </w:r>
      <w:r>
        <w:rPr>
          <w:rFonts w:hint="eastAsia" w:ascii="仿宋" w:hAnsi="仿宋" w:eastAsia="仿宋" w:cs="仿宋"/>
          <w:sz w:val="28"/>
          <w:szCs w:val="28"/>
        </w:rPr>
        <w:t>固定生产工厂、办公场所证明资料</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可提供现场照片打印盖公章</w:t>
      </w:r>
      <w:r>
        <w:rPr>
          <w:rFonts w:hint="eastAsia" w:ascii="仿宋" w:hAnsi="仿宋" w:eastAsia="仿宋" w:cs="仿宋"/>
          <w:sz w:val="28"/>
          <w:szCs w:val="28"/>
          <w:lang w:eastAsia="zh-CN"/>
        </w:rPr>
        <w:t>）</w:t>
      </w:r>
      <w:r>
        <w:rPr>
          <w:rFonts w:hint="eastAsia" w:ascii="仿宋" w:hAnsi="仿宋" w:eastAsia="仿宋" w:cs="仿宋"/>
          <w:sz w:val="28"/>
          <w:szCs w:val="28"/>
        </w:rPr>
        <w:t>。</w:t>
      </w:r>
    </w:p>
    <w:p>
      <w:pPr>
        <w:pStyle w:val="13"/>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347BF0"/>
    <w:rsid w:val="0066795B"/>
    <w:rsid w:val="019404F8"/>
    <w:rsid w:val="01DC3F4B"/>
    <w:rsid w:val="01F176F8"/>
    <w:rsid w:val="028F7114"/>
    <w:rsid w:val="02CA1644"/>
    <w:rsid w:val="03A8028B"/>
    <w:rsid w:val="04F04544"/>
    <w:rsid w:val="06F3181D"/>
    <w:rsid w:val="084C198B"/>
    <w:rsid w:val="0C645BE5"/>
    <w:rsid w:val="0C9B273A"/>
    <w:rsid w:val="0E71322E"/>
    <w:rsid w:val="0E813BB2"/>
    <w:rsid w:val="0F2A526A"/>
    <w:rsid w:val="0F64775C"/>
    <w:rsid w:val="11A622AD"/>
    <w:rsid w:val="121E0096"/>
    <w:rsid w:val="132F6791"/>
    <w:rsid w:val="13DF5089"/>
    <w:rsid w:val="13EF4E83"/>
    <w:rsid w:val="14D6673D"/>
    <w:rsid w:val="16CD5BE6"/>
    <w:rsid w:val="19F20CFD"/>
    <w:rsid w:val="1A0E6C42"/>
    <w:rsid w:val="1AF16F33"/>
    <w:rsid w:val="1AF844CE"/>
    <w:rsid w:val="1BF05040"/>
    <w:rsid w:val="1C7D749C"/>
    <w:rsid w:val="1E4A5D6E"/>
    <w:rsid w:val="1E731769"/>
    <w:rsid w:val="1F345F2A"/>
    <w:rsid w:val="206A0C3C"/>
    <w:rsid w:val="20A84061"/>
    <w:rsid w:val="21AB018C"/>
    <w:rsid w:val="25873D4C"/>
    <w:rsid w:val="25D2047B"/>
    <w:rsid w:val="271E5FF2"/>
    <w:rsid w:val="293E49D5"/>
    <w:rsid w:val="2A6E46AA"/>
    <w:rsid w:val="2A7748DC"/>
    <w:rsid w:val="2A9F2390"/>
    <w:rsid w:val="2AC12920"/>
    <w:rsid w:val="2B625546"/>
    <w:rsid w:val="2B6D05A0"/>
    <w:rsid w:val="2C382855"/>
    <w:rsid w:val="2D4304C2"/>
    <w:rsid w:val="2DBA7B28"/>
    <w:rsid w:val="2E304C24"/>
    <w:rsid w:val="2F2B55A5"/>
    <w:rsid w:val="2F3E1BC6"/>
    <w:rsid w:val="2FBD1B3D"/>
    <w:rsid w:val="303B4C64"/>
    <w:rsid w:val="30474D0A"/>
    <w:rsid w:val="316D6733"/>
    <w:rsid w:val="329032D9"/>
    <w:rsid w:val="335C05C6"/>
    <w:rsid w:val="338B7165"/>
    <w:rsid w:val="33B15200"/>
    <w:rsid w:val="352E7D75"/>
    <w:rsid w:val="3602407A"/>
    <w:rsid w:val="360709AB"/>
    <w:rsid w:val="36460E5A"/>
    <w:rsid w:val="37216E9F"/>
    <w:rsid w:val="376C68FE"/>
    <w:rsid w:val="380845D9"/>
    <w:rsid w:val="392F0EB2"/>
    <w:rsid w:val="3A6B572F"/>
    <w:rsid w:val="3BD056AD"/>
    <w:rsid w:val="3CC1358A"/>
    <w:rsid w:val="3DC76F84"/>
    <w:rsid w:val="3EEA2A9C"/>
    <w:rsid w:val="3EED47C8"/>
    <w:rsid w:val="3F334E47"/>
    <w:rsid w:val="4099293C"/>
    <w:rsid w:val="41986C6D"/>
    <w:rsid w:val="41E73410"/>
    <w:rsid w:val="432B173C"/>
    <w:rsid w:val="44941DF5"/>
    <w:rsid w:val="46771D0B"/>
    <w:rsid w:val="47A66D89"/>
    <w:rsid w:val="47D00DD8"/>
    <w:rsid w:val="4CD174D7"/>
    <w:rsid w:val="4CD90F5A"/>
    <w:rsid w:val="4F58285A"/>
    <w:rsid w:val="50064BCC"/>
    <w:rsid w:val="51766070"/>
    <w:rsid w:val="528B2F69"/>
    <w:rsid w:val="56030D9F"/>
    <w:rsid w:val="5A1061D2"/>
    <w:rsid w:val="5A117165"/>
    <w:rsid w:val="5A3572F7"/>
    <w:rsid w:val="5CA22CB8"/>
    <w:rsid w:val="5CF9401C"/>
    <w:rsid w:val="5DDE3E93"/>
    <w:rsid w:val="5E31427A"/>
    <w:rsid w:val="5F625B4C"/>
    <w:rsid w:val="60A32BD4"/>
    <w:rsid w:val="616F79FE"/>
    <w:rsid w:val="62B5365B"/>
    <w:rsid w:val="630406B5"/>
    <w:rsid w:val="643E1227"/>
    <w:rsid w:val="65A46D7F"/>
    <w:rsid w:val="65F56C60"/>
    <w:rsid w:val="666C614C"/>
    <w:rsid w:val="670427E8"/>
    <w:rsid w:val="676F542E"/>
    <w:rsid w:val="68911568"/>
    <w:rsid w:val="68D71C39"/>
    <w:rsid w:val="694271F8"/>
    <w:rsid w:val="6AEF52A0"/>
    <w:rsid w:val="6B817B55"/>
    <w:rsid w:val="6CF835D2"/>
    <w:rsid w:val="6D82064E"/>
    <w:rsid w:val="6FA775FB"/>
    <w:rsid w:val="70173FDD"/>
    <w:rsid w:val="703B728A"/>
    <w:rsid w:val="71D451F0"/>
    <w:rsid w:val="796E6069"/>
    <w:rsid w:val="79B549A7"/>
    <w:rsid w:val="7AEC0927"/>
    <w:rsid w:val="7B413BC9"/>
    <w:rsid w:val="7D2D33AE"/>
    <w:rsid w:val="7E343537"/>
    <w:rsid w:val="7E883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4"/>
    <w:uiPriority w:val="0"/>
    <w:pPr>
      <w:spacing w:beforeLines="25" w:afterLines="25" w:line="280" w:lineRule="exact"/>
      <w:jc w:val="center"/>
    </w:pPr>
    <w:rPr>
      <w:rFonts w:ascii="宋体" w:hAnsi="宋体"/>
      <w:color w:val="000000"/>
      <w:kern w:val="44"/>
      <w:sz w:val="24"/>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w:basedOn w:val="1"/>
    <w:next w:val="4"/>
    <w:autoRedefine/>
    <w:qFormat/>
    <w:uiPriority w:val="0"/>
    <w:pPr>
      <w:spacing w:line="312" w:lineRule="auto"/>
    </w:pPr>
    <w:rPr>
      <w:rFonts w:eastAsia="楷体_GB2312"/>
      <w:sz w:val="36"/>
      <w:szCs w:val="24"/>
    </w:rPr>
  </w:style>
  <w:style w:type="paragraph" w:styleId="6">
    <w:name w:val="Body Text Indent"/>
    <w:basedOn w:val="1"/>
    <w:next w:val="7"/>
    <w:autoRedefine/>
    <w:qFormat/>
    <w:uiPriority w:val="0"/>
    <w:pPr>
      <w:autoSpaceDE w:val="0"/>
      <w:autoSpaceDN w:val="0"/>
      <w:adjustRightInd w:val="0"/>
      <w:spacing w:line="360" w:lineRule="auto"/>
      <w:ind w:firstLine="480"/>
      <w:jc w:val="left"/>
    </w:pPr>
    <w:rPr>
      <w:rFonts w:ascii="宋体" w:hAnsi="宋体"/>
      <w:sz w:val="24"/>
    </w:rPr>
  </w:style>
  <w:style w:type="paragraph" w:styleId="7">
    <w:name w:val="Body Text First Indent 2"/>
    <w:basedOn w:val="6"/>
    <w:next w:val="3"/>
    <w:autoRedefine/>
    <w:uiPriority w:val="0"/>
    <w:pPr>
      <w:autoSpaceDE/>
      <w:autoSpaceDN/>
      <w:adjustRightInd/>
      <w:spacing w:after="120" w:line="240" w:lineRule="auto"/>
      <w:ind w:left="420" w:leftChars="200" w:firstLine="420" w:firstLineChars="200"/>
      <w:jc w:val="both"/>
    </w:pPr>
    <w:rPr>
      <w:sz w:val="21"/>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11">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2">
    <w:name w:val="p0"/>
    <w:basedOn w:val="1"/>
    <w:autoRedefine/>
    <w:qFormat/>
    <w:uiPriority w:val="0"/>
    <w:rPr>
      <w:rFonts w:ascii="Calibri" w:hAnsi="Calibri" w:eastAsia="宋体" w:cs="Calibri"/>
      <w:szCs w:val="21"/>
    </w:rPr>
  </w:style>
  <w:style w:type="paragraph" w:customStyle="1" w:styleId="13">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12</TotalTime>
  <ScaleCrop>false</ScaleCrop>
  <LinksUpToDate>false</LinksUpToDate>
  <CharactersWithSpaces>3274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CYYYY</cp:lastModifiedBy>
  <dcterms:modified xsi:type="dcterms:W3CDTF">2023-12-29T09:52:58Z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78E6A4BE4E744CB289E500D5162AFE62_13</vt:lpwstr>
  </property>
</Properties>
</file>