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bookmarkStart w:id="15" w:name="_GoBack"/>
      <w:bookmarkEnd w:id="15"/>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jc w:val="center"/>
        <w:rPr>
          <w:rFonts w:ascii="仿宋" w:hAnsi="仿宋" w:eastAsia="仿宋"/>
          <w:b/>
          <w:sz w:val="48"/>
          <w:szCs w:val="48"/>
        </w:rPr>
      </w:pPr>
      <w:r>
        <w:rPr>
          <w:rFonts w:hint="eastAsia" w:ascii="仿宋" w:hAnsi="仿宋" w:eastAsia="仿宋" w:cs="仿宋"/>
          <w:b/>
          <w:sz w:val="56"/>
          <w:szCs w:val="56"/>
          <w:lang w:eastAsia="zh-CN"/>
        </w:rPr>
        <w:t>万载万凯贸易有限公司*************</w:t>
      </w:r>
      <w:r>
        <w:rPr>
          <w:rFonts w:hint="eastAsia" w:ascii="仿宋" w:hAnsi="仿宋" w:eastAsia="仿宋" w:cs="仿宋"/>
          <w:b/>
          <w:sz w:val="56"/>
          <w:szCs w:val="56"/>
          <w:lang w:val="en-US" w:eastAsia="zh-CN"/>
        </w:rPr>
        <w:t>采购</w:t>
      </w:r>
    </w:p>
    <w:p>
      <w:pPr>
        <w:autoSpaceDE w:val="0"/>
        <w:autoSpaceDN w:val="0"/>
        <w:adjustRightInd w:val="0"/>
        <w:jc w:val="center"/>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rPr>
        <w:t>投标人：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 xml:space="preserve">    </w:t>
      </w:r>
      <w:bookmarkStart w:id="12" w:name="_Toc23539_WPSOffice_Level1"/>
      <w:bookmarkStart w:id="13" w:name="_Toc1107_WPSOffice_Level1"/>
      <w:bookmarkStart w:id="14" w:name="_Toc23616_WPSOffice_Level1"/>
      <w:r>
        <w:rPr>
          <w:rFonts w:hint="eastAsia" w:ascii="仿宋_GB2312" w:hAnsi="仿宋_GB2312" w:eastAsia="仿宋_GB2312"/>
          <w:color w:val="000000"/>
          <w:sz w:val="32"/>
          <w:szCs w:val="32"/>
        </w:rPr>
        <w:t xml:space="preserve">                   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rPr>
      </w:pPr>
      <w:r>
        <w:rPr>
          <w:rFonts w:hint="eastAsia" w:ascii="仿宋_GB2312" w:hAnsi="仿宋_GB2312" w:eastAsia="仿宋_GB2312"/>
          <w:b/>
          <w:color w:val="000000"/>
          <w:sz w:val="36"/>
          <w:szCs w:val="32"/>
        </w:rPr>
        <w:t>资格审查资料清单</w:t>
      </w:r>
      <w:r>
        <w:rPr>
          <w:rFonts w:hint="eastAsia" w:ascii="仿宋_GB2312" w:hAnsi="仿宋_GB2312" w:eastAsia="仿宋_GB2312"/>
          <w:color w:val="000000"/>
          <w:sz w:val="32"/>
          <w:szCs w:val="32"/>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投标单位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，格式参照招标公告附件。</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制造商投标提供仅由制造商工厂投标的承诺书；代理商投标提供制造商开具的针对项目的唯一代理授权。承诺书或代理授权中需标注项目名称，如未全部注明，视为对未注明项目放弃投标。（注：制造商对项目开具唯一代理授权，不同项目间被授权单位可以不同）</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制造商</w:t>
      </w:r>
      <w:r>
        <w:rPr>
          <w:rFonts w:hint="eastAsia" w:ascii="仿宋" w:hAnsi="仿宋" w:eastAsia="仿宋" w:cs="仿宋"/>
          <w:sz w:val="28"/>
          <w:szCs w:val="28"/>
        </w:rPr>
        <w:t>资信等级证书，质量、环境、职业健康安全管理体系认证证书原件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bCs/>
          <w:kern w:val="2"/>
          <w:sz w:val="28"/>
          <w:szCs w:val="28"/>
          <w:lang w:val="en-US" w:eastAsia="zh-CN" w:bidi="ar-SA"/>
        </w:rPr>
        <w:t>近三年至少承接过江西省内两个单项合同金额100万及以上的电梯销售及安装项目；（提供合同文件）</w:t>
      </w:r>
      <w:r>
        <w:rPr>
          <w:rFonts w:hint="eastAsia" w:ascii="仿宋" w:hAnsi="仿宋" w:eastAsia="仿宋" w:cs="仿宋"/>
          <w:sz w:val="32"/>
          <w:szCs w:val="32"/>
          <w:lang w:val="en-US" w:eastAsia="zh-CN"/>
        </w:rPr>
        <w:t>；</w:t>
      </w:r>
      <w:r>
        <w:rPr>
          <w:rFonts w:hint="eastAsia" w:ascii="仿宋" w:hAnsi="仿宋" w:eastAsia="仿宋" w:cs="仿宋"/>
          <w:sz w:val="28"/>
          <w:szCs w:val="28"/>
          <w:lang w:val="en-US" w:eastAsia="zh-CN"/>
        </w:rPr>
        <w:t>须提供制造商品牌特种设备制造许可证扫描件加盖公章，代理商提供安装维修保养许可。</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rPr>
      </w:pPr>
      <w:r>
        <w:rPr>
          <w:rFonts w:hint="eastAsia" w:ascii="仿宋" w:hAnsi="仿宋" w:eastAsia="仿宋" w:cs="仿宋"/>
          <w:sz w:val="28"/>
          <w:szCs w:val="28"/>
          <w:lang w:val="en-US" w:eastAsia="zh-CN"/>
        </w:rPr>
        <w:t>（6）投标制造商或分公司、代理商在项目所在城市开展维保的备案证明或备案记录，维修保养人员名录及证件。</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rPr>
        <w:t>固定生产工厂、办公场所和专职管理人员证明资料（投标企业办公场所权属证明或有效租赁合同原件、管理人员花名册），提供一套</w:t>
      </w:r>
      <w:r>
        <w:rPr>
          <w:rFonts w:hint="eastAsia" w:ascii="仿宋" w:hAnsi="仿宋" w:eastAsia="仿宋" w:cs="仿宋"/>
          <w:sz w:val="28"/>
          <w:szCs w:val="28"/>
          <w:lang w:val="en-US" w:eastAsia="zh-CN"/>
        </w:rPr>
        <w:t>扫描</w:t>
      </w:r>
      <w:r>
        <w:rPr>
          <w:rFonts w:hint="eastAsia" w:ascii="仿宋" w:hAnsi="仿宋" w:eastAsia="仿宋" w:cs="仿宋"/>
          <w:sz w:val="28"/>
          <w:szCs w:val="28"/>
        </w:rPr>
        <w:t>件加盖公章存档使用。</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28"/>
          <w:szCs w:val="28"/>
        </w:rPr>
      </w:pPr>
      <w:r>
        <w:rPr>
          <w:rFonts w:hint="eastAsia" w:ascii="仿宋" w:hAnsi="仿宋" w:eastAsia="仿宋" w:cs="仿宋"/>
          <w:sz w:val="28"/>
          <w:szCs w:val="28"/>
        </w:rPr>
        <w:t>1、投标单位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p>
    <w:p>
      <w:pPr>
        <w:widowControl/>
        <w:jc w:val="left"/>
        <w:rPr>
          <w:rFonts w:ascii="仿宋_GB2312" w:hAnsi="仿宋_GB2312" w:eastAsia="仿宋_GB2312"/>
          <w:b/>
          <w:color w:val="000000"/>
          <w:sz w:val="32"/>
          <w:szCs w:val="32"/>
        </w:rPr>
      </w:pPr>
    </w:p>
    <w:p>
      <w:pPr>
        <w:widowControl/>
        <w:jc w:val="lef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lang w:val="en-US" w:eastAsia="zh-CN"/>
        </w:rPr>
        <w:t>2、</w:t>
      </w:r>
      <w:r>
        <w:rPr>
          <w:rFonts w:hint="eastAsia" w:ascii="仿宋" w:hAnsi="仿宋" w:eastAsia="仿宋" w:cs="仿宋"/>
          <w:sz w:val="32"/>
          <w:szCs w:val="32"/>
        </w:rPr>
        <w:t>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万载万投建设工程有限公司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pPr>
      <w:r>
        <w:br w:type="page"/>
      </w:r>
    </w:p>
    <w:p>
      <w:pPr>
        <w:kinsoku w:val="0"/>
        <w:overflowPunct w:val="0"/>
        <w:autoSpaceDE w:val="0"/>
        <w:autoSpaceDN w:val="0"/>
        <w:adjustRightInd w:val="0"/>
        <w:snapToGrid w:val="0"/>
        <w:spacing w:line="560" w:lineRule="exact"/>
        <w:rPr>
          <w:rFonts w:hint="eastAsia" w:ascii="仿宋" w:hAnsi="仿宋" w:eastAsia="仿宋" w:cs="仿宋"/>
          <w:sz w:val="28"/>
          <w:szCs w:val="28"/>
        </w:rPr>
      </w:pPr>
      <w:r>
        <w:rPr>
          <w:rFonts w:hint="eastAsia" w:ascii="仿宋" w:hAnsi="仿宋" w:eastAsia="仿宋" w:cs="仿宋"/>
          <w:sz w:val="28"/>
          <w:szCs w:val="28"/>
          <w:lang w:val="en-US" w:eastAsia="zh-CN"/>
        </w:rPr>
        <w:t>3、制造商投标提供仅由制造商工厂投标的承诺书；代理商投标提供制造商开具的针对项目的唯一代理授权。承诺书或代理授权中需标注项目名称，如未全部注明，视为对未注明项目放弃投标。（注：制造商对项目开具唯一代理授权，不同项目间被授权单位可以不同），加盖对应单位公章。</w:t>
      </w:r>
    </w:p>
    <w:p>
      <w:pPr>
        <w:widowControl/>
        <w:jc w:val="left"/>
        <w:rPr>
          <w:rFonts w:ascii="仿宋" w:hAnsi="仿宋" w:eastAsia="仿宋" w:cs="仿宋"/>
          <w:sz w:val="32"/>
          <w:szCs w:val="32"/>
        </w:rPr>
      </w:pPr>
    </w:p>
    <w:p>
      <w:pPr>
        <w:widowControl/>
        <w:jc w:val="left"/>
        <w:rPr>
          <w:rFonts w:hint="eastAsia" w:ascii="仿宋" w:hAnsi="仿宋" w:eastAsia="仿宋" w:cs="仿宋"/>
          <w:sz w:val="28"/>
          <w:szCs w:val="28"/>
        </w:rPr>
      </w:pPr>
      <w:r>
        <w:rPr>
          <w:rFonts w:ascii="仿宋" w:hAnsi="仿宋" w:eastAsia="仿宋" w:cs="仿宋"/>
          <w:sz w:val="32"/>
          <w:szCs w:val="32"/>
        </w:rPr>
        <w:br w:type="page"/>
      </w:r>
    </w:p>
    <w:p>
      <w:pPr>
        <w:widowControl/>
        <w:jc w:val="left"/>
        <w:rPr>
          <w:rFonts w:hint="default" w:ascii="仿宋" w:hAnsi="仿宋" w:eastAsia="仿宋" w:cs="仿宋"/>
          <w:sz w:val="28"/>
          <w:szCs w:val="28"/>
          <w:lang w:val="en-US"/>
        </w:rPr>
      </w:pPr>
      <w:r>
        <w:rPr>
          <w:rFonts w:hint="eastAsia" w:ascii="仿宋" w:hAnsi="仿宋" w:eastAsia="仿宋" w:cs="仿宋"/>
          <w:sz w:val="28"/>
          <w:szCs w:val="28"/>
          <w:lang w:val="en-US" w:eastAsia="zh-CN"/>
        </w:rPr>
        <w:t>4、制造商</w:t>
      </w:r>
      <w:r>
        <w:rPr>
          <w:rFonts w:hint="eastAsia" w:ascii="仿宋" w:hAnsi="仿宋" w:eastAsia="仿宋" w:cs="仿宋"/>
          <w:sz w:val="28"/>
          <w:szCs w:val="28"/>
        </w:rPr>
        <w:t>资信等级证书，质量、环境、职业健康安全管理体系认证证书原件</w:t>
      </w:r>
      <w:r>
        <w:rPr>
          <w:rFonts w:hint="eastAsia" w:ascii="仿宋" w:hAnsi="仿宋" w:eastAsia="仿宋" w:cs="仿宋"/>
          <w:sz w:val="28"/>
          <w:szCs w:val="28"/>
          <w:lang w:val="en-US" w:eastAsia="zh-CN"/>
        </w:rPr>
        <w:t>扫描件，扫描件加盖制造商公章。</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ascii="仿宋" w:hAnsi="仿宋" w:eastAsia="仿宋" w:cs="仿宋"/>
          <w:color w:val="FF0000"/>
          <w:sz w:val="32"/>
          <w:szCs w:val="32"/>
        </w:rPr>
        <w:br w:type="page"/>
      </w:r>
      <w:r>
        <w:rPr>
          <w:rFonts w:hint="eastAsia" w:ascii="仿宋" w:hAnsi="仿宋" w:eastAsia="仿宋" w:cs="仿宋"/>
          <w:sz w:val="28"/>
          <w:szCs w:val="28"/>
          <w:lang w:val="en-US" w:eastAsia="zh-CN"/>
        </w:rPr>
        <w:t>5、</w:t>
      </w:r>
      <w:r>
        <w:rPr>
          <w:rFonts w:hint="eastAsia" w:ascii="仿宋" w:hAnsi="仿宋" w:eastAsia="仿宋" w:cs="仿宋"/>
          <w:bCs/>
          <w:kern w:val="2"/>
          <w:sz w:val="28"/>
          <w:szCs w:val="28"/>
          <w:lang w:val="en-US" w:eastAsia="zh-CN" w:bidi="ar-SA"/>
        </w:rPr>
        <w:t>近三年至少承接过江西省内两个单项合同金额100万及以上的电梯销售及安装项目；（提供合同文件）</w:t>
      </w:r>
      <w:r>
        <w:rPr>
          <w:rFonts w:hint="eastAsia" w:ascii="仿宋" w:hAnsi="仿宋" w:eastAsia="仿宋" w:cs="仿宋"/>
          <w:sz w:val="32"/>
          <w:szCs w:val="32"/>
          <w:lang w:val="en-US" w:eastAsia="zh-CN"/>
        </w:rPr>
        <w:t>；</w:t>
      </w:r>
      <w:r>
        <w:rPr>
          <w:rFonts w:hint="eastAsia" w:ascii="仿宋" w:hAnsi="仿宋" w:eastAsia="仿宋" w:cs="仿宋"/>
          <w:sz w:val="28"/>
          <w:szCs w:val="28"/>
          <w:lang w:val="en-US" w:eastAsia="zh-CN"/>
        </w:rPr>
        <w:t>须提供制造商品牌特种设备制造许可证扫描件加盖公章，代理商提供安装维修保养许可。</w:t>
      </w:r>
    </w:p>
    <w:p>
      <w:pPr>
        <w:widowControl/>
        <w:jc w:val="left"/>
        <w:rPr>
          <w:rFonts w:hint="default" w:ascii="仿宋" w:hAnsi="仿宋" w:eastAsia="仿宋" w:cs="仿宋"/>
          <w:sz w:val="28"/>
          <w:szCs w:val="28"/>
          <w:lang w:val="en-US"/>
        </w:rPr>
      </w:pPr>
    </w:p>
    <w:p>
      <w:pPr>
        <w:pStyle w:val="8"/>
        <w:ind w:left="0" w:leftChars="0" w:firstLine="0" w:firstLineChars="0"/>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8"/>
        <w:rPr>
          <w:rFonts w:hint="eastAsia" w:ascii="仿宋" w:hAnsi="仿宋" w:eastAsia="仿宋" w:cs="仿宋"/>
          <w:szCs w:val="30"/>
          <w:highlight w:val="none"/>
          <w:lang w:val="en-US" w:eastAsia="zh-CN"/>
        </w:rPr>
      </w:pPr>
    </w:p>
    <w:p>
      <w:pPr>
        <w:rPr>
          <w:rFonts w:hint="eastAsia"/>
          <w:lang w:val="en-US" w:eastAsia="zh-CN"/>
        </w:rPr>
      </w:pPr>
    </w:p>
    <w:p>
      <w:pPr>
        <w:pStyle w:val="8"/>
        <w:rPr>
          <w:rFonts w:hint="eastAsia" w:ascii="仿宋" w:hAnsi="仿宋" w:eastAsia="仿宋" w:cs="仿宋"/>
          <w:szCs w:val="30"/>
          <w:highlight w:val="none"/>
          <w:lang w:val="en-US" w:eastAsia="zh-CN"/>
        </w:rPr>
      </w:pPr>
    </w:p>
    <w:p>
      <w:pPr>
        <w:rPr>
          <w:rFonts w:hint="eastAsia" w:ascii="仿宋" w:hAnsi="仿宋" w:eastAsia="仿宋" w:cs="仿宋"/>
          <w:szCs w:val="30"/>
          <w:highlight w:val="none"/>
          <w:lang w:val="en-US" w:eastAsia="zh-CN"/>
        </w:rPr>
      </w:pPr>
    </w:p>
    <w:p>
      <w:pPr>
        <w:pStyle w:val="10"/>
        <w:rPr>
          <w:rFonts w:hint="eastAsia" w:ascii="仿宋" w:hAnsi="仿宋" w:eastAsia="仿宋" w:cs="仿宋"/>
          <w:szCs w:val="30"/>
          <w:highlight w:val="none"/>
          <w:lang w:val="en-US" w:eastAsia="zh-CN"/>
        </w:rPr>
      </w:pPr>
    </w:p>
    <w:p>
      <w:pPr>
        <w:pStyle w:val="10"/>
        <w:rPr>
          <w:rFonts w:hint="eastAsia" w:ascii="仿宋" w:hAnsi="仿宋" w:eastAsia="仿宋" w:cs="仿宋"/>
          <w:szCs w:val="30"/>
          <w:highlight w:val="none"/>
          <w:lang w:val="en-US" w:eastAsia="zh-CN"/>
        </w:rPr>
      </w:pPr>
    </w:p>
    <w:p>
      <w:pPr>
        <w:pStyle w:val="10"/>
        <w:rPr>
          <w:rFonts w:hint="eastAsia" w:ascii="仿宋" w:hAnsi="仿宋" w:eastAsia="仿宋" w:cs="仿宋"/>
          <w:szCs w:val="30"/>
          <w:highlight w:val="none"/>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kinsoku w:val="0"/>
        <w:overflowPunct w:val="0"/>
        <w:autoSpaceDE w:val="0"/>
        <w:autoSpaceDN w:val="0"/>
        <w:adjustRightInd w:val="0"/>
        <w:snapToGrid w:val="0"/>
        <w:spacing w:line="560" w:lineRule="exact"/>
        <w:rPr>
          <w:rFonts w:hint="default" w:ascii="仿宋" w:hAnsi="仿宋" w:eastAsia="仿宋" w:cs="仿宋"/>
          <w:sz w:val="28"/>
          <w:szCs w:val="28"/>
          <w:lang w:val="en-US"/>
        </w:rPr>
      </w:pPr>
      <w:r>
        <w:rPr>
          <w:rFonts w:hint="eastAsia" w:ascii="仿宋" w:hAnsi="仿宋" w:eastAsia="仿宋" w:cs="仿宋"/>
          <w:sz w:val="28"/>
          <w:szCs w:val="28"/>
          <w:lang w:val="en-US" w:eastAsia="zh-CN"/>
        </w:rPr>
        <w:t>（6）投标制造商或分公司、代理商在项目所在城市开展维保的备案证明或备案记录，维修保养人员名录及证件。</w:t>
      </w:r>
    </w:p>
    <w:p>
      <w:pPr>
        <w:pStyle w:val="8"/>
        <w:rPr>
          <w:rFonts w:hint="eastAsia"/>
          <w:lang w:val="en-US" w:eastAsia="zh-CN"/>
        </w:rPr>
      </w:pPr>
    </w:p>
    <w:p>
      <w:pPr>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pStyle w:val="10"/>
        <w:rPr>
          <w:rFonts w:hint="eastAsia"/>
          <w:lang w:val="en-US" w:eastAsia="zh-CN"/>
        </w:rPr>
      </w:pPr>
    </w:p>
    <w:p>
      <w:pPr>
        <w:spacing w:line="720" w:lineRule="auto"/>
        <w:rPr>
          <w:rFonts w:hint="eastAsia" w:ascii="仿宋" w:hAnsi="仿宋" w:eastAsia="仿宋" w:cs="仿宋"/>
          <w:b/>
          <w:sz w:val="28"/>
          <w:szCs w:val="28"/>
        </w:rPr>
      </w:pP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kinsoku w:val="0"/>
        <w:overflowPunct w:val="0"/>
        <w:autoSpaceDE w:val="0"/>
        <w:autoSpaceDN w:val="0"/>
        <w:adjustRightInd w:val="0"/>
        <w:snapToGrid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rPr>
        <w:t>固定生产工厂、办公场所和专职管理人员证明资料（投标企业办公场所权属证明或有效租赁合同原件、管理人员花名册），提供一套</w:t>
      </w:r>
      <w:r>
        <w:rPr>
          <w:rFonts w:hint="eastAsia" w:ascii="仿宋" w:hAnsi="仿宋" w:eastAsia="仿宋" w:cs="仿宋"/>
          <w:sz w:val="28"/>
          <w:szCs w:val="28"/>
          <w:lang w:val="en-US" w:eastAsia="zh-CN"/>
        </w:rPr>
        <w:t>扫描</w:t>
      </w:r>
      <w:r>
        <w:rPr>
          <w:rFonts w:hint="eastAsia" w:ascii="仿宋" w:hAnsi="仿宋" w:eastAsia="仿宋" w:cs="仿宋"/>
          <w:sz w:val="28"/>
          <w:szCs w:val="28"/>
        </w:rPr>
        <w:t>件加盖公章存档使用。</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OWQ5NTRkYmIxMzg0ODk0OTcxZmUzNjQ4ZjFmYmMifQ=="/>
  </w:docVars>
  <w:rsids>
    <w:rsidRoot w:val="00000000"/>
    <w:rsid w:val="00347BF0"/>
    <w:rsid w:val="0066795B"/>
    <w:rsid w:val="019404F8"/>
    <w:rsid w:val="01DC3F4B"/>
    <w:rsid w:val="028F7114"/>
    <w:rsid w:val="02CA1644"/>
    <w:rsid w:val="03A8028B"/>
    <w:rsid w:val="04F04544"/>
    <w:rsid w:val="06F3181D"/>
    <w:rsid w:val="084C198B"/>
    <w:rsid w:val="0C645BE5"/>
    <w:rsid w:val="0C9B273A"/>
    <w:rsid w:val="0E71322E"/>
    <w:rsid w:val="0E813BB2"/>
    <w:rsid w:val="0F2A526A"/>
    <w:rsid w:val="0F64775C"/>
    <w:rsid w:val="11A622AD"/>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5873D4C"/>
    <w:rsid w:val="25D2047B"/>
    <w:rsid w:val="271E5FF2"/>
    <w:rsid w:val="293E49D5"/>
    <w:rsid w:val="2A6E46AA"/>
    <w:rsid w:val="2A7748DC"/>
    <w:rsid w:val="2A9F2390"/>
    <w:rsid w:val="2AC12920"/>
    <w:rsid w:val="2B625546"/>
    <w:rsid w:val="2B6D05A0"/>
    <w:rsid w:val="2C382855"/>
    <w:rsid w:val="2D4304C2"/>
    <w:rsid w:val="2DBA7B28"/>
    <w:rsid w:val="2E304C24"/>
    <w:rsid w:val="2F2B55A5"/>
    <w:rsid w:val="2F3E1BC6"/>
    <w:rsid w:val="2FBD1B3D"/>
    <w:rsid w:val="303B4C64"/>
    <w:rsid w:val="30474D0A"/>
    <w:rsid w:val="316D6733"/>
    <w:rsid w:val="329032D9"/>
    <w:rsid w:val="335C05C6"/>
    <w:rsid w:val="338B7165"/>
    <w:rsid w:val="33B15200"/>
    <w:rsid w:val="352E7D75"/>
    <w:rsid w:val="3602407A"/>
    <w:rsid w:val="360709AB"/>
    <w:rsid w:val="37216E9F"/>
    <w:rsid w:val="380845D9"/>
    <w:rsid w:val="392F0EB2"/>
    <w:rsid w:val="3A6B572F"/>
    <w:rsid w:val="3BD056AD"/>
    <w:rsid w:val="3CC1358A"/>
    <w:rsid w:val="3DC76F84"/>
    <w:rsid w:val="3EEA2A9C"/>
    <w:rsid w:val="3EED47C8"/>
    <w:rsid w:val="3F334E47"/>
    <w:rsid w:val="4099293C"/>
    <w:rsid w:val="41986C6D"/>
    <w:rsid w:val="41E73410"/>
    <w:rsid w:val="44941DF5"/>
    <w:rsid w:val="46771D0B"/>
    <w:rsid w:val="47D00DD8"/>
    <w:rsid w:val="4CD174D7"/>
    <w:rsid w:val="4CD90F5A"/>
    <w:rsid w:val="4F58285A"/>
    <w:rsid w:val="50064BCC"/>
    <w:rsid w:val="51766070"/>
    <w:rsid w:val="56030D9F"/>
    <w:rsid w:val="5A1061D2"/>
    <w:rsid w:val="5A117165"/>
    <w:rsid w:val="5A3572F7"/>
    <w:rsid w:val="5CA22CB8"/>
    <w:rsid w:val="5CF9401C"/>
    <w:rsid w:val="5DDE3E93"/>
    <w:rsid w:val="5E31427A"/>
    <w:rsid w:val="5F625B4C"/>
    <w:rsid w:val="616F79FE"/>
    <w:rsid w:val="62B5365B"/>
    <w:rsid w:val="630406B5"/>
    <w:rsid w:val="643E1227"/>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2</TotalTime>
  <ScaleCrop>false</ScaleCrop>
  <LinksUpToDate>false</LinksUpToDate>
  <CharactersWithSpaces>3274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超级会员</cp:lastModifiedBy>
  <dcterms:modified xsi:type="dcterms:W3CDTF">2023-12-19T08:49:52Z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78E6A4BE4E744CB289E500D5162AFE62_13</vt:lpwstr>
  </property>
</Properties>
</file>